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968" w:rsidRDefault="00272968" w:rsidP="00272968">
      <w:pPr>
        <w:tabs>
          <w:tab w:val="left" w:pos="7230"/>
        </w:tabs>
        <w:spacing w:after="0" w:line="240" w:lineRule="auto"/>
        <w:jc w:val="right"/>
        <w:rPr>
          <w:rFonts w:ascii="Times New Roman" w:hAnsi="Times New Roman" w:cs="Times New Roman"/>
          <w:b/>
          <w:bCs/>
        </w:rPr>
      </w:pPr>
      <w:r>
        <w:rPr>
          <w:rFonts w:ascii="Times New Roman" w:hAnsi="Times New Roman" w:cs="Times New Roman"/>
          <w:b/>
          <w:bCs/>
        </w:rPr>
        <w:t>Załącznik nr 9 do SWKO</w:t>
      </w:r>
    </w:p>
    <w:p w:rsidR="006A55AD" w:rsidRDefault="006A55AD" w:rsidP="006A55AD">
      <w:pPr>
        <w:tabs>
          <w:tab w:val="left" w:pos="7230"/>
        </w:tabs>
        <w:spacing w:after="0" w:line="240" w:lineRule="auto"/>
        <w:jc w:val="center"/>
        <w:rPr>
          <w:rFonts w:ascii="Times New Roman" w:hAnsi="Times New Roman" w:cs="Times New Roman"/>
          <w:b/>
          <w:bCs/>
        </w:rPr>
      </w:pPr>
      <w:r>
        <w:rPr>
          <w:rFonts w:ascii="Times New Roman" w:hAnsi="Times New Roman" w:cs="Times New Roman"/>
          <w:b/>
          <w:bCs/>
        </w:rPr>
        <w:t>UMOWA NR………………..</w:t>
      </w:r>
    </w:p>
    <w:p w:rsidR="006A55AD" w:rsidRDefault="006A55AD" w:rsidP="006A55AD">
      <w:pPr>
        <w:tabs>
          <w:tab w:val="left" w:pos="7230"/>
        </w:tabs>
        <w:spacing w:after="0" w:line="240" w:lineRule="auto"/>
        <w:jc w:val="center"/>
        <w:rPr>
          <w:rFonts w:ascii="Times New Roman" w:hAnsi="Times New Roman" w:cs="Times New Roman"/>
          <w:b/>
          <w:bCs/>
        </w:rPr>
      </w:pPr>
    </w:p>
    <w:p w:rsidR="006A55AD" w:rsidRDefault="006A55AD" w:rsidP="006A55AD">
      <w:pPr>
        <w:tabs>
          <w:tab w:val="left" w:pos="7230"/>
        </w:tabs>
        <w:spacing w:after="0" w:line="240" w:lineRule="auto"/>
        <w:rPr>
          <w:rFonts w:ascii="Times New Roman" w:hAnsi="Times New Roman" w:cs="Times New Roman"/>
          <w:b/>
          <w:bCs/>
        </w:rPr>
      </w:pPr>
    </w:p>
    <w:p w:rsidR="006A55AD" w:rsidRPr="00A25A7B" w:rsidRDefault="006A55AD" w:rsidP="006A55AD">
      <w:pPr>
        <w:pStyle w:val="Default"/>
        <w:jc w:val="both"/>
        <w:rPr>
          <w:i/>
        </w:rPr>
      </w:pPr>
      <w:r w:rsidRPr="00A25A7B">
        <w:rPr>
          <w:i/>
        </w:rPr>
        <w:t xml:space="preserve">zawarta w dniu ……………… r. w Wołowie w następstwie przeprowadzenia konkursu ofert na Udzielanie świadczeń zdrowotnych w zakresie </w:t>
      </w:r>
      <w:r w:rsidRPr="00A25A7B">
        <w:rPr>
          <w:rStyle w:val="datanet-postheadericon"/>
          <w:i/>
        </w:rPr>
        <w:t>diagnostyki laboratoryjnej oraz prowadzenia Banku Krwi wraz z wynajmem pomieszczeń na świadczenie tych usług</w:t>
      </w:r>
      <w:r w:rsidRPr="00A25A7B">
        <w:rPr>
          <w:i/>
        </w:rPr>
        <w:t>, zgodnie ze złożoną przez Przyjmującego zamówienie ofertą stanowiącą integralną część niniejszej umowy, z uwzględnieniem postanowień Ustawy z dnia 27 sierpnia 2004 r. o świadczeniach opieki zdrowotnej finansowanych ze środków publicznych (</w:t>
      </w:r>
      <w:proofErr w:type="spellStart"/>
      <w:r w:rsidRPr="00A25A7B">
        <w:rPr>
          <w:i/>
        </w:rPr>
        <w:t>t.j</w:t>
      </w:r>
      <w:proofErr w:type="spellEnd"/>
      <w:r w:rsidRPr="00A25A7B">
        <w:rPr>
          <w:i/>
        </w:rPr>
        <w:t>. Dz. U. z 2024 poz. 146 ze zm.), pomiędzy:</w:t>
      </w:r>
    </w:p>
    <w:p w:rsidR="006A55AD" w:rsidRDefault="006A55AD" w:rsidP="006A55AD">
      <w:pPr>
        <w:spacing w:after="0" w:line="240" w:lineRule="auto"/>
        <w:jc w:val="both"/>
        <w:rPr>
          <w:rFonts w:ascii="Times New Roman" w:hAnsi="Times New Roman" w:cs="Times New Roman"/>
          <w:sz w:val="24"/>
          <w:szCs w:val="24"/>
        </w:rPr>
      </w:pPr>
    </w:p>
    <w:p w:rsidR="006A55AD" w:rsidRPr="00F03F68" w:rsidRDefault="006A55AD" w:rsidP="00EC7037">
      <w:pPr>
        <w:pStyle w:val="Heading5"/>
        <w:keepNext w:val="0"/>
        <w:keepLines w:val="0"/>
        <w:numPr>
          <w:ilvl w:val="4"/>
          <w:numId w:val="12"/>
        </w:numPr>
        <w:tabs>
          <w:tab w:val="clear" w:pos="1008"/>
          <w:tab w:val="left" w:pos="0"/>
        </w:tabs>
        <w:spacing w:before="0"/>
        <w:jc w:val="both"/>
        <w:rPr>
          <w:color w:val="auto"/>
        </w:rPr>
      </w:pPr>
      <w:r w:rsidRPr="00F03F68">
        <w:rPr>
          <w:rFonts w:ascii="Times New Roman" w:hAnsi="Times New Roman" w:cs="Times New Roman"/>
          <w:b/>
          <w:color w:val="auto"/>
        </w:rPr>
        <w:t xml:space="preserve">Powiatowym Centrum Medycznym w Wołowie Spółka z ograniczoną odpowiedzialnością, </w:t>
      </w:r>
      <w:r w:rsidRPr="00F03F68">
        <w:rPr>
          <w:rFonts w:ascii="Times New Roman" w:hAnsi="Times New Roman" w:cs="Times New Roman"/>
          <w:color w:val="auto"/>
        </w:rPr>
        <w:t>ul. Inwalidów Wojennych 26, 56-100 Wołów, NIP: 988-02-67-118, REGON: 020749596, zarejestrowaną w Krajowym Rejestrze Sądowym, Rejestrze Przedsiębiorców, dla której akta rejestrowe prowadzi Sąd Rejonowy dla Wrocławia - Fabrycznej, I</w:t>
      </w:r>
      <w:r>
        <w:rPr>
          <w:rFonts w:ascii="Times New Roman" w:hAnsi="Times New Roman" w:cs="Times New Roman"/>
          <w:color w:val="auto"/>
        </w:rPr>
        <w:t xml:space="preserve">X Wydział Gospodarczy, nr KRS: </w:t>
      </w:r>
      <w:r w:rsidRPr="00F03F68">
        <w:rPr>
          <w:rFonts w:ascii="Times New Roman" w:hAnsi="Times New Roman" w:cs="Times New Roman"/>
          <w:color w:val="auto"/>
        </w:rPr>
        <w:t>0000305310, o kapitale zakładowym                  w wysokości 5 783 000,00 PLN,</w:t>
      </w:r>
    </w:p>
    <w:p w:rsidR="006A55AD" w:rsidRPr="00F03F68" w:rsidRDefault="006A55AD" w:rsidP="006A55AD">
      <w:pPr>
        <w:spacing w:after="0" w:line="240" w:lineRule="auto"/>
        <w:jc w:val="both"/>
      </w:pPr>
      <w:r w:rsidRPr="00F03F68">
        <w:rPr>
          <w:rFonts w:ascii="Times New Roman" w:hAnsi="Times New Roman" w:cs="Times New Roman"/>
          <w:sz w:val="24"/>
          <w:szCs w:val="24"/>
        </w:rPr>
        <w:t xml:space="preserve">reprezentowaną przez </w:t>
      </w:r>
      <w:r>
        <w:rPr>
          <w:rFonts w:ascii="Times New Roman" w:hAnsi="Times New Roman" w:cs="Times New Roman"/>
          <w:sz w:val="24"/>
          <w:szCs w:val="24"/>
        </w:rPr>
        <w:t xml:space="preserve">Prezesa Zarządu Spółki </w:t>
      </w:r>
      <w:r w:rsidRPr="00F03F68">
        <w:rPr>
          <w:rFonts w:ascii="Times New Roman" w:hAnsi="Times New Roman" w:cs="Times New Roman"/>
          <w:sz w:val="24"/>
          <w:szCs w:val="24"/>
        </w:rPr>
        <w:t xml:space="preserve"> - </w:t>
      </w:r>
      <w:r w:rsidR="001A0877">
        <w:rPr>
          <w:rFonts w:ascii="Times New Roman" w:hAnsi="Times New Roman" w:cs="Times New Roman"/>
          <w:sz w:val="24"/>
          <w:szCs w:val="24"/>
        </w:rPr>
        <w:t>……………………..</w:t>
      </w:r>
    </w:p>
    <w:p w:rsidR="006A55AD" w:rsidRPr="00F03F68" w:rsidRDefault="006A55AD" w:rsidP="00EC7037">
      <w:pPr>
        <w:widowControl w:val="0"/>
        <w:numPr>
          <w:ilvl w:val="0"/>
          <w:numId w:val="12"/>
        </w:numPr>
        <w:tabs>
          <w:tab w:val="left" w:pos="432"/>
        </w:tabs>
        <w:suppressAutoHyphens/>
        <w:spacing w:after="0" w:line="240" w:lineRule="auto"/>
        <w:ind w:left="432" w:hanging="432"/>
        <w:jc w:val="both"/>
      </w:pPr>
      <w:r w:rsidRPr="00F03F68">
        <w:rPr>
          <w:rFonts w:ascii="Times New Roman" w:hAnsi="Times New Roman" w:cs="Times New Roman"/>
          <w:b/>
          <w:sz w:val="24"/>
          <w:szCs w:val="24"/>
        </w:rPr>
        <w:t xml:space="preserve">zwaną w treści umowy </w:t>
      </w:r>
      <w:r>
        <w:rPr>
          <w:rFonts w:ascii="Times New Roman" w:hAnsi="Times New Roman" w:cs="Times New Roman"/>
          <w:b/>
          <w:sz w:val="24"/>
          <w:szCs w:val="24"/>
        </w:rPr>
        <w:t xml:space="preserve">UDZIELAJĄCYM ZAMÓWIENIA </w:t>
      </w:r>
    </w:p>
    <w:p w:rsidR="006A55AD" w:rsidRPr="00F03F68" w:rsidRDefault="006A55AD" w:rsidP="00EC7037">
      <w:pPr>
        <w:widowControl w:val="0"/>
        <w:numPr>
          <w:ilvl w:val="0"/>
          <w:numId w:val="12"/>
        </w:numPr>
        <w:tabs>
          <w:tab w:val="left" w:pos="432"/>
        </w:tabs>
        <w:suppressAutoHyphens/>
        <w:spacing w:after="0" w:line="240" w:lineRule="auto"/>
        <w:ind w:left="432" w:hanging="432"/>
        <w:jc w:val="both"/>
      </w:pPr>
    </w:p>
    <w:p w:rsidR="006A55AD" w:rsidRPr="00F03F68" w:rsidRDefault="006A55AD" w:rsidP="006A55AD">
      <w:pPr>
        <w:spacing w:after="0" w:line="240" w:lineRule="auto"/>
        <w:jc w:val="both"/>
        <w:rPr>
          <w:rFonts w:ascii="Times New Roman" w:hAnsi="Times New Roman" w:cs="Times New Roman"/>
          <w:sz w:val="24"/>
          <w:szCs w:val="24"/>
        </w:rPr>
      </w:pPr>
      <w:r w:rsidRPr="00F03F68">
        <w:rPr>
          <w:rFonts w:ascii="Times New Roman" w:hAnsi="Times New Roman" w:cs="Times New Roman"/>
          <w:sz w:val="24"/>
          <w:szCs w:val="24"/>
        </w:rPr>
        <w:t xml:space="preserve">a </w:t>
      </w:r>
    </w:p>
    <w:p w:rsidR="006A55AD" w:rsidRPr="00F03F68" w:rsidRDefault="006A55AD" w:rsidP="006A55AD">
      <w:pPr>
        <w:spacing w:after="0" w:line="240" w:lineRule="auto"/>
        <w:jc w:val="both"/>
      </w:pPr>
    </w:p>
    <w:p w:rsidR="006A55AD" w:rsidRPr="00F03F68" w:rsidRDefault="006A55AD" w:rsidP="006A55AD">
      <w:pPr>
        <w:pStyle w:val="Default"/>
        <w:rPr>
          <w:color w:val="auto"/>
        </w:rPr>
      </w:pPr>
      <w:r w:rsidRPr="00F03F68">
        <w:rPr>
          <w:color w:val="auto"/>
        </w:rPr>
        <w:t xml:space="preserve">........................................................................................................................................ </w:t>
      </w:r>
    </w:p>
    <w:p w:rsidR="006A55AD" w:rsidRPr="00F03F68" w:rsidRDefault="006A55AD" w:rsidP="006A55AD">
      <w:pPr>
        <w:spacing w:after="0" w:line="240" w:lineRule="auto"/>
        <w:jc w:val="both"/>
      </w:pPr>
      <w:r w:rsidRPr="00F03F68">
        <w:rPr>
          <w:rFonts w:ascii="Times New Roman" w:hAnsi="Times New Roman" w:cs="Times New Roman"/>
          <w:sz w:val="24"/>
          <w:szCs w:val="24"/>
        </w:rPr>
        <w:t xml:space="preserve">wpisanym do Krajowego Rejestru Sądowego pod numerem ......................... /wpisanymi do Centralnej Ewidencji i Informacji o Działalności Gospodarczej, REGON ……………., NIP ……………….. (odpis z rejestru stanowi załącznik do niniejszej umowy), o kapitale zakładowym w wysokości ………., </w:t>
      </w:r>
    </w:p>
    <w:p w:rsidR="006A55AD" w:rsidRPr="00F03F68" w:rsidRDefault="006A55AD" w:rsidP="006A55AD">
      <w:pPr>
        <w:spacing w:after="0" w:line="240" w:lineRule="auto"/>
        <w:jc w:val="both"/>
      </w:pPr>
      <w:r w:rsidRPr="00F03F68">
        <w:rPr>
          <w:rFonts w:ascii="Times New Roman" w:hAnsi="Times New Roman" w:cs="Times New Roman"/>
          <w:sz w:val="24"/>
          <w:szCs w:val="24"/>
        </w:rPr>
        <w:t>reprezentowanym przez ……………………….</w:t>
      </w:r>
    </w:p>
    <w:p w:rsidR="006A55AD" w:rsidRPr="00F03F68" w:rsidRDefault="006A55AD" w:rsidP="006A55AD">
      <w:pPr>
        <w:spacing w:after="0" w:line="240" w:lineRule="auto"/>
        <w:jc w:val="both"/>
      </w:pPr>
      <w:r w:rsidRPr="00F03F68">
        <w:rPr>
          <w:rFonts w:ascii="Times New Roman" w:hAnsi="Times New Roman" w:cs="Times New Roman"/>
          <w:b/>
          <w:sz w:val="24"/>
          <w:szCs w:val="24"/>
        </w:rPr>
        <w:t xml:space="preserve">zwanym </w:t>
      </w:r>
      <w:r w:rsidRPr="00F03F68">
        <w:rPr>
          <w:rFonts w:ascii="Times New Roman" w:hAnsi="Times New Roman" w:cs="Times New Roman"/>
          <w:b/>
          <w:bCs/>
          <w:sz w:val="24"/>
          <w:szCs w:val="24"/>
        </w:rPr>
        <w:t xml:space="preserve">w treści umowy </w:t>
      </w:r>
      <w:r>
        <w:rPr>
          <w:rFonts w:ascii="Times New Roman" w:hAnsi="Times New Roman" w:cs="Times New Roman"/>
          <w:b/>
          <w:bCs/>
          <w:sz w:val="24"/>
          <w:szCs w:val="24"/>
        </w:rPr>
        <w:t xml:space="preserve">PRZYJMUJĄCYM ZAMÓWIENIE </w:t>
      </w:r>
    </w:p>
    <w:p w:rsidR="006A55AD" w:rsidRDefault="006A55AD" w:rsidP="006A55AD">
      <w:pPr>
        <w:tabs>
          <w:tab w:val="left" w:pos="7230"/>
        </w:tabs>
        <w:spacing w:after="0" w:line="240" w:lineRule="auto"/>
        <w:rPr>
          <w:rFonts w:ascii="Times New Roman" w:hAnsi="Times New Roman" w:cs="Times New Roman"/>
          <w:b/>
          <w:bCs/>
        </w:rPr>
      </w:pPr>
    </w:p>
    <w:p w:rsidR="00553F53" w:rsidRDefault="00553F53" w:rsidP="00553F53">
      <w:pPr>
        <w:tabs>
          <w:tab w:val="left" w:pos="7230"/>
        </w:tabs>
        <w:spacing w:after="0" w:line="240" w:lineRule="auto"/>
        <w:ind w:left="6372"/>
        <w:rPr>
          <w:rFonts w:ascii="Times New Roman" w:hAnsi="Times New Roman" w:cs="Times New Roman"/>
          <w:b/>
          <w:bCs/>
        </w:rPr>
      </w:pPr>
    </w:p>
    <w:p w:rsidR="005A6EB2" w:rsidRDefault="005A6EB2" w:rsidP="00730C25">
      <w:pPr>
        <w:tabs>
          <w:tab w:val="left" w:pos="7230"/>
        </w:tabs>
        <w:spacing w:after="0" w:line="240" w:lineRule="auto"/>
        <w:jc w:val="center"/>
        <w:rPr>
          <w:rFonts w:ascii="Times New Roman" w:hAnsi="Times New Roman" w:cs="Times New Roman"/>
          <w:b/>
          <w:bCs/>
          <w:sz w:val="24"/>
          <w:szCs w:val="24"/>
        </w:rPr>
      </w:pPr>
      <w:r w:rsidRPr="005A6EB2">
        <w:rPr>
          <w:rFonts w:ascii="Times New Roman" w:hAnsi="Times New Roman" w:cs="Times New Roman"/>
          <w:b/>
          <w:bCs/>
          <w:sz w:val="24"/>
          <w:szCs w:val="24"/>
        </w:rPr>
        <w:t>§ 1</w:t>
      </w:r>
    </w:p>
    <w:p w:rsidR="00990E1D" w:rsidRPr="00865DB2" w:rsidRDefault="00990E1D" w:rsidP="00865DB2">
      <w:pPr>
        <w:pStyle w:val="Default"/>
        <w:spacing w:after="18"/>
        <w:jc w:val="both"/>
      </w:pPr>
      <w:r w:rsidRPr="00865DB2">
        <w:rPr>
          <w:bCs/>
        </w:rPr>
        <w:t>1.</w:t>
      </w:r>
      <w:r w:rsidRPr="00865DB2">
        <w:rPr>
          <w:b/>
          <w:bCs/>
        </w:rPr>
        <w:t xml:space="preserve"> </w:t>
      </w:r>
      <w:r w:rsidRPr="00865DB2">
        <w:t xml:space="preserve">Udzielający zamówienia zleca, a Przyjmujący zamówienie zobowiązany jest do: </w:t>
      </w:r>
    </w:p>
    <w:p w:rsidR="0065544F" w:rsidRPr="00A74E7B" w:rsidRDefault="00990E1D" w:rsidP="0065544F">
      <w:pPr>
        <w:autoSpaceDE w:val="0"/>
        <w:autoSpaceDN w:val="0"/>
        <w:adjustRightInd w:val="0"/>
        <w:spacing w:after="18" w:line="240" w:lineRule="auto"/>
        <w:jc w:val="both"/>
        <w:rPr>
          <w:rFonts w:ascii="Times New Roman" w:hAnsi="Times New Roman" w:cs="Times New Roman"/>
          <w:color w:val="000000"/>
          <w:sz w:val="24"/>
          <w:szCs w:val="24"/>
        </w:rPr>
      </w:pPr>
      <w:r w:rsidRPr="00865DB2">
        <w:t xml:space="preserve">1) </w:t>
      </w:r>
      <w:r w:rsidR="0065544F" w:rsidRPr="00A74E7B">
        <w:rPr>
          <w:rFonts w:ascii="Times New Roman" w:hAnsi="Times New Roman" w:cs="Times New Roman"/>
          <w:color w:val="000000"/>
          <w:sz w:val="24"/>
          <w:szCs w:val="24"/>
        </w:rPr>
        <w:t xml:space="preserve">całodobowe </w:t>
      </w:r>
      <w:r w:rsidR="0065544F">
        <w:rPr>
          <w:rFonts w:ascii="Times New Roman" w:hAnsi="Times New Roman" w:cs="Times New Roman"/>
          <w:color w:val="000000"/>
          <w:sz w:val="24"/>
          <w:szCs w:val="24"/>
        </w:rPr>
        <w:t xml:space="preserve">(24/7) </w:t>
      </w:r>
      <w:r w:rsidR="0065544F" w:rsidRPr="00A74E7B">
        <w:rPr>
          <w:rFonts w:ascii="Times New Roman" w:hAnsi="Times New Roman" w:cs="Times New Roman"/>
          <w:color w:val="000000"/>
          <w:sz w:val="24"/>
          <w:szCs w:val="24"/>
        </w:rPr>
        <w:t>udzielanie świadczeń zdrowotnych w zakresie badań diagnostyki</w:t>
      </w:r>
      <w:r w:rsidR="0065544F">
        <w:rPr>
          <w:rFonts w:ascii="Times New Roman" w:hAnsi="Times New Roman" w:cs="Times New Roman"/>
          <w:color w:val="000000"/>
          <w:sz w:val="24"/>
          <w:szCs w:val="24"/>
        </w:rPr>
        <w:t xml:space="preserve"> laboratoryjnej </w:t>
      </w:r>
      <w:r w:rsidR="0065544F" w:rsidRPr="00A74E7B">
        <w:rPr>
          <w:rFonts w:ascii="Times New Roman" w:hAnsi="Times New Roman" w:cs="Times New Roman"/>
          <w:color w:val="000000"/>
          <w:sz w:val="24"/>
          <w:szCs w:val="24"/>
        </w:rPr>
        <w:t xml:space="preserve">na rzecz pacjentów Powiatowego Centrum Medycznego w Wołowie Spółka z o. o. - hospitalizowanych i leczonych ambulatoryjnie, </w:t>
      </w:r>
      <w:r w:rsidR="0065544F">
        <w:rPr>
          <w:rFonts w:ascii="Times New Roman" w:hAnsi="Times New Roman" w:cs="Times New Roman"/>
          <w:color w:val="000000"/>
          <w:sz w:val="24"/>
          <w:szCs w:val="24"/>
        </w:rPr>
        <w:t xml:space="preserve">kontrahentów </w:t>
      </w:r>
      <w:r w:rsidR="0065544F" w:rsidRPr="00A74E7B">
        <w:rPr>
          <w:rFonts w:ascii="Times New Roman" w:hAnsi="Times New Roman" w:cs="Times New Roman"/>
          <w:color w:val="000000"/>
          <w:sz w:val="24"/>
          <w:szCs w:val="24"/>
        </w:rPr>
        <w:t xml:space="preserve">a także pracowników wykonujących badania okresowe, kontrolne i wstępne </w:t>
      </w:r>
      <w:r w:rsidR="0065544F">
        <w:rPr>
          <w:rFonts w:ascii="Times New Roman" w:hAnsi="Times New Roman" w:cs="Times New Roman"/>
          <w:color w:val="000000"/>
          <w:sz w:val="24"/>
          <w:szCs w:val="24"/>
        </w:rPr>
        <w:t>w</w:t>
      </w:r>
      <w:r w:rsidR="0065544F" w:rsidRPr="00A74E7B">
        <w:rPr>
          <w:rFonts w:ascii="Times New Roman" w:hAnsi="Times New Roman" w:cs="Times New Roman"/>
          <w:color w:val="000000"/>
          <w:sz w:val="24"/>
          <w:szCs w:val="24"/>
        </w:rPr>
        <w:t xml:space="preserve"> </w:t>
      </w:r>
      <w:r w:rsidR="00A86453">
        <w:rPr>
          <w:rFonts w:ascii="Times New Roman" w:hAnsi="Times New Roman" w:cs="Times New Roman"/>
          <w:color w:val="000000"/>
          <w:sz w:val="24"/>
          <w:szCs w:val="24"/>
        </w:rPr>
        <w:t>Laboratorium</w:t>
      </w:r>
      <w:r w:rsidR="0065544F">
        <w:rPr>
          <w:rFonts w:ascii="Times New Roman" w:hAnsi="Times New Roman" w:cs="Times New Roman"/>
          <w:color w:val="000000"/>
          <w:sz w:val="24"/>
          <w:szCs w:val="24"/>
        </w:rPr>
        <w:t xml:space="preserve"> P</w:t>
      </w:r>
      <w:r w:rsidR="00A86453">
        <w:rPr>
          <w:rFonts w:ascii="Times New Roman" w:hAnsi="Times New Roman" w:cs="Times New Roman"/>
          <w:color w:val="000000"/>
          <w:sz w:val="24"/>
          <w:szCs w:val="24"/>
        </w:rPr>
        <w:t xml:space="preserve">rzyjmującego </w:t>
      </w:r>
      <w:r w:rsidR="00A86453" w:rsidRPr="00680950">
        <w:rPr>
          <w:rFonts w:ascii="Times New Roman" w:hAnsi="Times New Roman" w:cs="Times New Roman"/>
          <w:color w:val="000000"/>
          <w:sz w:val="24"/>
          <w:szCs w:val="24"/>
        </w:rPr>
        <w:t xml:space="preserve">zamówienie wraz z transportem nie mniej niż </w:t>
      </w:r>
      <w:r w:rsidR="00730396" w:rsidRPr="00680950">
        <w:rPr>
          <w:rFonts w:ascii="Times New Roman" w:hAnsi="Times New Roman" w:cs="Times New Roman"/>
          <w:color w:val="000000"/>
          <w:sz w:val="24"/>
          <w:szCs w:val="24"/>
        </w:rPr>
        <w:t>cztery</w:t>
      </w:r>
      <w:r w:rsidR="00A86453" w:rsidRPr="00680950">
        <w:rPr>
          <w:rFonts w:ascii="Times New Roman" w:hAnsi="Times New Roman" w:cs="Times New Roman"/>
          <w:color w:val="000000"/>
          <w:sz w:val="24"/>
          <w:szCs w:val="24"/>
        </w:rPr>
        <w:t xml:space="preserve"> razy dziennie w godzinach: </w:t>
      </w:r>
      <w:r w:rsidR="00F4484F" w:rsidRPr="00680950">
        <w:rPr>
          <w:rFonts w:ascii="Times New Roman" w:hAnsi="Times New Roman" w:cs="Times New Roman"/>
          <w:color w:val="000000"/>
          <w:sz w:val="24"/>
          <w:szCs w:val="24"/>
        </w:rPr>
        <w:t>6</w:t>
      </w:r>
      <w:r w:rsidR="003D4014" w:rsidRPr="00680950">
        <w:rPr>
          <w:rFonts w:ascii="Times New Roman" w:hAnsi="Times New Roman" w:cs="Times New Roman"/>
          <w:color w:val="000000"/>
          <w:sz w:val="24"/>
          <w:szCs w:val="24"/>
        </w:rPr>
        <w:t>:30, 10:30, 14:0</w:t>
      </w:r>
      <w:r w:rsidR="005D14DE" w:rsidRPr="00680950">
        <w:rPr>
          <w:rFonts w:ascii="Times New Roman" w:hAnsi="Times New Roman" w:cs="Times New Roman"/>
          <w:color w:val="000000"/>
          <w:sz w:val="24"/>
          <w:szCs w:val="24"/>
        </w:rPr>
        <w:t>0</w:t>
      </w:r>
      <w:r w:rsidR="00F4484F" w:rsidRPr="00680950">
        <w:rPr>
          <w:rFonts w:ascii="Times New Roman" w:hAnsi="Times New Roman" w:cs="Times New Roman"/>
          <w:color w:val="000000"/>
          <w:sz w:val="24"/>
          <w:szCs w:val="24"/>
        </w:rPr>
        <w:t>, 20</w:t>
      </w:r>
      <w:r w:rsidR="00730396" w:rsidRPr="00680950">
        <w:rPr>
          <w:rFonts w:ascii="Times New Roman" w:hAnsi="Times New Roman" w:cs="Times New Roman"/>
          <w:color w:val="000000"/>
          <w:sz w:val="24"/>
          <w:szCs w:val="24"/>
        </w:rPr>
        <w:t xml:space="preserve">:00 </w:t>
      </w:r>
      <w:r w:rsidR="00BC527B" w:rsidRPr="00680950">
        <w:rPr>
          <w:rFonts w:ascii="Times New Roman" w:hAnsi="Times New Roman" w:cs="Times New Roman"/>
          <w:color w:val="000000"/>
          <w:sz w:val="24"/>
          <w:szCs w:val="24"/>
        </w:rPr>
        <w:t>(7 dni w tygodniu).</w:t>
      </w:r>
      <w:r w:rsidR="00BC527B">
        <w:rPr>
          <w:rFonts w:ascii="Times New Roman" w:hAnsi="Times New Roman" w:cs="Times New Roman"/>
          <w:color w:val="000000"/>
          <w:sz w:val="24"/>
          <w:szCs w:val="24"/>
        </w:rPr>
        <w:t xml:space="preserve"> </w:t>
      </w:r>
    </w:p>
    <w:p w:rsidR="00990E1D" w:rsidRPr="00865DB2" w:rsidRDefault="00990E1D" w:rsidP="0065544F">
      <w:pPr>
        <w:pStyle w:val="Default"/>
        <w:spacing w:after="18"/>
        <w:jc w:val="both"/>
      </w:pPr>
      <w:r w:rsidRPr="00865DB2">
        <w:t xml:space="preserve">2) prowadzenie Banku Krwi na rzecz Powiatowego Centrum Medycznego w Wołowie Spółka z o. o. wraz z organizacją transportu krwi i jej składników z Regionalnego Centrum Krwiodawstwa i Krwiolecznictwa </w:t>
      </w:r>
      <w:r w:rsidR="00837058">
        <w:t>(Wrocław, Lubin)</w:t>
      </w:r>
      <w:r w:rsidRPr="00865DB2">
        <w:t xml:space="preserve"> do Powiatowego Centrum Medycznego                 w Wołowie Spółka z o. o. </w:t>
      </w:r>
    </w:p>
    <w:p w:rsidR="00990E1D" w:rsidRPr="00865DB2" w:rsidRDefault="00990E1D" w:rsidP="00865DB2">
      <w:pPr>
        <w:autoSpaceDE w:val="0"/>
        <w:autoSpaceDN w:val="0"/>
        <w:adjustRightInd w:val="0"/>
        <w:spacing w:after="0" w:line="240" w:lineRule="auto"/>
        <w:jc w:val="both"/>
        <w:rPr>
          <w:rFonts w:ascii="Times New Roman" w:hAnsi="Times New Roman" w:cs="Times New Roman"/>
          <w:color w:val="000000"/>
          <w:sz w:val="24"/>
          <w:szCs w:val="24"/>
        </w:rPr>
      </w:pPr>
      <w:r w:rsidRPr="00865DB2">
        <w:rPr>
          <w:rFonts w:ascii="Times New Roman" w:hAnsi="Times New Roman" w:cs="Times New Roman"/>
          <w:sz w:val="24"/>
          <w:szCs w:val="24"/>
        </w:rPr>
        <w:t xml:space="preserve">3) </w:t>
      </w:r>
      <w:r w:rsidRPr="00865DB2">
        <w:rPr>
          <w:rFonts w:ascii="Times New Roman" w:hAnsi="Times New Roman" w:cs="Times New Roman"/>
          <w:color w:val="000000"/>
          <w:sz w:val="24"/>
          <w:szCs w:val="24"/>
        </w:rPr>
        <w:t>obsługa Punktów Pobrań na rzecz Powiatowego Centrum Medycznego w Wołowie Spółka z o. o.:</w:t>
      </w:r>
    </w:p>
    <w:p w:rsidR="00990E1D" w:rsidRPr="00865DB2" w:rsidRDefault="00990E1D" w:rsidP="00865DB2">
      <w:pPr>
        <w:autoSpaceDE w:val="0"/>
        <w:autoSpaceDN w:val="0"/>
        <w:adjustRightInd w:val="0"/>
        <w:spacing w:after="0" w:line="240" w:lineRule="auto"/>
        <w:jc w:val="both"/>
        <w:rPr>
          <w:rFonts w:ascii="Times New Roman" w:hAnsi="Times New Roman" w:cs="Times New Roman"/>
          <w:color w:val="000000"/>
          <w:sz w:val="24"/>
          <w:szCs w:val="24"/>
        </w:rPr>
      </w:pPr>
      <w:r w:rsidRPr="00865DB2">
        <w:rPr>
          <w:rFonts w:ascii="Times New Roman" w:hAnsi="Times New Roman" w:cs="Times New Roman"/>
          <w:color w:val="000000"/>
          <w:sz w:val="24"/>
          <w:szCs w:val="24"/>
        </w:rPr>
        <w:t xml:space="preserve">a) Punkt </w:t>
      </w:r>
      <w:r w:rsidR="00EC3CA0">
        <w:rPr>
          <w:rFonts w:ascii="Times New Roman" w:hAnsi="Times New Roman" w:cs="Times New Roman"/>
          <w:color w:val="000000"/>
          <w:sz w:val="24"/>
          <w:szCs w:val="24"/>
        </w:rPr>
        <w:t xml:space="preserve">pobrań </w:t>
      </w:r>
      <w:r w:rsidRPr="00865DB2">
        <w:rPr>
          <w:rFonts w:ascii="Times New Roman" w:hAnsi="Times New Roman" w:cs="Times New Roman"/>
          <w:color w:val="000000"/>
          <w:sz w:val="24"/>
          <w:szCs w:val="24"/>
        </w:rPr>
        <w:t>nr 1 - na terenie Przychodni Rejonowo – Specjalistycznej w Wołowie (w godzinach min. od 7:00 do 10:00);</w:t>
      </w:r>
    </w:p>
    <w:p w:rsidR="00990E1D" w:rsidRPr="00865DB2" w:rsidRDefault="00990E1D" w:rsidP="00865DB2">
      <w:pPr>
        <w:autoSpaceDE w:val="0"/>
        <w:autoSpaceDN w:val="0"/>
        <w:adjustRightInd w:val="0"/>
        <w:spacing w:after="0" w:line="240" w:lineRule="auto"/>
        <w:jc w:val="both"/>
        <w:rPr>
          <w:rFonts w:ascii="Times New Roman" w:hAnsi="Times New Roman" w:cs="Times New Roman"/>
          <w:color w:val="000000"/>
          <w:sz w:val="24"/>
          <w:szCs w:val="24"/>
        </w:rPr>
      </w:pPr>
      <w:r w:rsidRPr="00865DB2">
        <w:rPr>
          <w:rFonts w:ascii="Times New Roman" w:hAnsi="Times New Roman" w:cs="Times New Roman"/>
          <w:color w:val="000000"/>
          <w:sz w:val="24"/>
          <w:szCs w:val="24"/>
        </w:rPr>
        <w:t xml:space="preserve">b) Punkt </w:t>
      </w:r>
      <w:r w:rsidR="00EC3CA0">
        <w:rPr>
          <w:rFonts w:ascii="Times New Roman" w:hAnsi="Times New Roman" w:cs="Times New Roman"/>
          <w:color w:val="000000"/>
          <w:sz w:val="24"/>
          <w:szCs w:val="24"/>
        </w:rPr>
        <w:t xml:space="preserve">pobrań </w:t>
      </w:r>
      <w:r w:rsidRPr="00865DB2">
        <w:rPr>
          <w:rFonts w:ascii="Times New Roman" w:hAnsi="Times New Roman" w:cs="Times New Roman"/>
          <w:color w:val="000000"/>
          <w:sz w:val="24"/>
          <w:szCs w:val="24"/>
        </w:rPr>
        <w:t>nr 2 - na terenie Przychodni Rejonowo – Specjalistycznej w Brzegu Dolnym (w godzinach min. od 7:00 do 14:00);</w:t>
      </w:r>
    </w:p>
    <w:p w:rsidR="007416E4" w:rsidRPr="0050765B" w:rsidRDefault="007416E4" w:rsidP="007416E4">
      <w:pPr>
        <w:autoSpaceDE w:val="0"/>
        <w:autoSpaceDN w:val="0"/>
        <w:adjustRightInd w:val="0"/>
        <w:spacing w:after="0" w:line="240" w:lineRule="auto"/>
        <w:jc w:val="both"/>
        <w:rPr>
          <w:rFonts w:ascii="Times New Roman" w:hAnsi="Times New Roman" w:cs="Times New Roman"/>
          <w:color w:val="000000"/>
          <w:sz w:val="24"/>
          <w:szCs w:val="24"/>
        </w:rPr>
      </w:pPr>
      <w:r w:rsidRPr="0050765B">
        <w:rPr>
          <w:rFonts w:ascii="Times New Roman" w:hAnsi="Times New Roman" w:cs="Times New Roman"/>
          <w:color w:val="000000"/>
          <w:sz w:val="24"/>
          <w:szCs w:val="24"/>
        </w:rPr>
        <w:lastRenderedPageBreak/>
        <w:t xml:space="preserve">wraz z </w:t>
      </w:r>
      <w:r>
        <w:rPr>
          <w:rFonts w:ascii="Times New Roman" w:hAnsi="Times New Roman" w:cs="Times New Roman"/>
          <w:color w:val="000000"/>
          <w:sz w:val="24"/>
          <w:szCs w:val="24"/>
        </w:rPr>
        <w:t>przeszkoleniem personelu Udzielającego zamówienia w zakresie obsługi analizatorów medycznych niezbędnych do wykonywania badań w trybie „CITO”</w:t>
      </w:r>
      <w:r w:rsidR="00D519E3">
        <w:rPr>
          <w:rFonts w:ascii="Times New Roman" w:hAnsi="Times New Roman" w:cs="Times New Roman"/>
          <w:color w:val="000000"/>
          <w:sz w:val="24"/>
          <w:szCs w:val="24"/>
        </w:rPr>
        <w:t xml:space="preserve"> na analizatorach POCT</w:t>
      </w:r>
      <w:r>
        <w:rPr>
          <w:rFonts w:ascii="Times New Roman" w:hAnsi="Times New Roman" w:cs="Times New Roman"/>
          <w:color w:val="000000"/>
          <w:sz w:val="24"/>
          <w:szCs w:val="24"/>
        </w:rPr>
        <w:t xml:space="preserve"> (zgodnie z załącznikiem nr 3</w:t>
      </w:r>
      <w:r w:rsidR="00D519E3">
        <w:rPr>
          <w:rFonts w:ascii="Times New Roman" w:hAnsi="Times New Roman" w:cs="Times New Roman"/>
          <w:color w:val="000000"/>
          <w:sz w:val="24"/>
          <w:szCs w:val="24"/>
        </w:rPr>
        <w:t xml:space="preserve"> oraz 5</w:t>
      </w:r>
      <w:r>
        <w:rPr>
          <w:rFonts w:ascii="Times New Roman" w:hAnsi="Times New Roman" w:cs="Times New Roman"/>
          <w:color w:val="000000"/>
          <w:sz w:val="24"/>
          <w:szCs w:val="24"/>
        </w:rPr>
        <w:t xml:space="preserve"> do SWKO)</w:t>
      </w:r>
      <w:r w:rsidR="00D519E3">
        <w:rPr>
          <w:rFonts w:ascii="Times New Roman" w:hAnsi="Times New Roman" w:cs="Times New Roman"/>
          <w:color w:val="000000"/>
          <w:sz w:val="24"/>
          <w:szCs w:val="24"/>
        </w:rPr>
        <w:t>.</w:t>
      </w:r>
    </w:p>
    <w:p w:rsidR="00921564" w:rsidRPr="00921564" w:rsidRDefault="00921564" w:rsidP="00921564">
      <w:pPr>
        <w:pStyle w:val="Default"/>
        <w:jc w:val="both"/>
      </w:pPr>
      <w:r w:rsidRPr="00921564">
        <w:rPr>
          <w:bCs/>
        </w:rPr>
        <w:t xml:space="preserve">2. </w:t>
      </w:r>
      <w:r w:rsidRPr="00921564">
        <w:rPr>
          <w:szCs w:val="22"/>
        </w:rPr>
        <w:t xml:space="preserve">Miejscem wykonywania świadczeń będą wynajmowane przez Przyjmującego zamówienie od Udzielającego zamówienie pomieszczenia zlokalizowane w budynku Przychodni Rejonowo – Specjalistycznej w Brzegu Dolnym, al. Jerozolimskie 28, 56-120 Brzeg Dolny o łącznej powierzchni </w:t>
      </w:r>
      <w:r w:rsidR="00721C54" w:rsidRPr="00721C54">
        <w:rPr>
          <w:color w:val="FF0000"/>
          <w:szCs w:val="22"/>
        </w:rPr>
        <w:t>72,88</w:t>
      </w:r>
      <w:r w:rsidRPr="00921564">
        <w:rPr>
          <w:szCs w:val="22"/>
        </w:rPr>
        <w:t xml:space="preserve"> </w:t>
      </w:r>
      <w:proofErr w:type="spellStart"/>
      <w:r w:rsidRPr="00921564">
        <w:rPr>
          <w:szCs w:val="22"/>
        </w:rPr>
        <w:t>m²</w:t>
      </w:r>
      <w:proofErr w:type="spellEnd"/>
      <w:r w:rsidRPr="00921564">
        <w:rPr>
          <w:szCs w:val="22"/>
        </w:rPr>
        <w:t xml:space="preserve"> oraz w budynku Przychodni Rejonowo – Specjalistycznej w Wołowie, ul. Piłsudskiego 34, 56-100 Wołów o łącznej powierzchni </w:t>
      </w:r>
      <w:r w:rsidR="00721C54" w:rsidRPr="00721C54">
        <w:rPr>
          <w:color w:val="FF0000"/>
          <w:szCs w:val="22"/>
        </w:rPr>
        <w:t>44,80</w:t>
      </w:r>
      <w:r w:rsidRPr="00921564">
        <w:rPr>
          <w:szCs w:val="22"/>
        </w:rPr>
        <w:t xml:space="preserve"> </w:t>
      </w:r>
      <w:proofErr w:type="spellStart"/>
      <w:r w:rsidRPr="00921564">
        <w:rPr>
          <w:szCs w:val="22"/>
        </w:rPr>
        <w:t>m²</w:t>
      </w:r>
      <w:proofErr w:type="spellEnd"/>
      <w:r w:rsidR="00612DC1">
        <w:rPr>
          <w:szCs w:val="22"/>
        </w:rPr>
        <w:t xml:space="preserve"> </w:t>
      </w:r>
      <w:r w:rsidRPr="00921564">
        <w:rPr>
          <w:szCs w:val="22"/>
        </w:rPr>
        <w:t>–</w:t>
      </w:r>
      <w:r w:rsidR="00612DC1">
        <w:rPr>
          <w:szCs w:val="22"/>
        </w:rPr>
        <w:t xml:space="preserve"> </w:t>
      </w:r>
      <w:r w:rsidRPr="00921564">
        <w:rPr>
          <w:szCs w:val="22"/>
        </w:rPr>
        <w:t xml:space="preserve">na podstawie zawartej odrębnej umowy najmu. </w:t>
      </w:r>
    </w:p>
    <w:p w:rsidR="00D4244E" w:rsidRPr="002965E8" w:rsidRDefault="00D4244E" w:rsidP="002965E8">
      <w:pPr>
        <w:pStyle w:val="Default"/>
        <w:jc w:val="both"/>
        <w:rPr>
          <w:szCs w:val="22"/>
        </w:rPr>
      </w:pPr>
      <w:r w:rsidRPr="002965E8">
        <w:rPr>
          <w:bCs/>
        </w:rPr>
        <w:t xml:space="preserve">3. </w:t>
      </w:r>
      <w:r w:rsidR="00EC7037" w:rsidRPr="002965E8">
        <w:rPr>
          <w:szCs w:val="22"/>
        </w:rPr>
        <w:t>Świadczenie usług zdrowotnych (badań laboratoryjnych</w:t>
      </w:r>
      <w:r w:rsidRPr="00D4244E">
        <w:rPr>
          <w:szCs w:val="22"/>
        </w:rPr>
        <w:t xml:space="preserve">) na rzecz Udzielającego zamówienie jest nierozerwalnie związane z najmem pomieszczeń laboratorium i odbywa się w tym samym okresie co okres trwania umowy o udzielanie świadczeń zdrowotnych w zakresie diagnostyki laboratoryjnej. </w:t>
      </w:r>
    </w:p>
    <w:p w:rsidR="00EC7037" w:rsidRPr="002965E8" w:rsidRDefault="00EC7037" w:rsidP="002965E8">
      <w:pPr>
        <w:pStyle w:val="Default"/>
        <w:jc w:val="both"/>
        <w:rPr>
          <w:szCs w:val="22"/>
        </w:rPr>
      </w:pPr>
      <w:r w:rsidRPr="002965E8">
        <w:rPr>
          <w:szCs w:val="22"/>
        </w:rPr>
        <w:t xml:space="preserve">4. </w:t>
      </w:r>
      <w:r w:rsidRPr="00EC7037">
        <w:rPr>
          <w:szCs w:val="22"/>
        </w:rPr>
        <w:t xml:space="preserve">Szczegółowy zakres świadczeń, termin i metody wykonywania badań będących przedmiotem umowy stanowi </w:t>
      </w:r>
      <w:r w:rsidRPr="00EC7037">
        <w:rPr>
          <w:b/>
          <w:bCs/>
          <w:szCs w:val="22"/>
        </w:rPr>
        <w:t xml:space="preserve">załącznik nr </w:t>
      </w:r>
      <w:r w:rsidR="00A07B84">
        <w:rPr>
          <w:b/>
          <w:bCs/>
          <w:szCs w:val="22"/>
        </w:rPr>
        <w:t>2</w:t>
      </w:r>
      <w:r w:rsidRPr="00EC7037">
        <w:rPr>
          <w:szCs w:val="22"/>
        </w:rPr>
        <w:t xml:space="preserve">. Wykaz badań </w:t>
      </w:r>
      <w:r w:rsidRPr="002965E8">
        <w:rPr>
          <w:szCs w:val="22"/>
        </w:rPr>
        <w:t>w trybie „CITO”</w:t>
      </w:r>
      <w:r w:rsidRPr="00EC7037">
        <w:rPr>
          <w:szCs w:val="22"/>
        </w:rPr>
        <w:t xml:space="preserve">, stanowiących jednocześnie wykaz parametrów </w:t>
      </w:r>
      <w:r w:rsidRPr="002965E8">
        <w:rPr>
          <w:szCs w:val="22"/>
        </w:rPr>
        <w:t xml:space="preserve">krytycznych, określa </w:t>
      </w:r>
      <w:r w:rsidRPr="00EC7037">
        <w:rPr>
          <w:b/>
          <w:bCs/>
          <w:szCs w:val="22"/>
        </w:rPr>
        <w:t xml:space="preserve">Załącznik nr </w:t>
      </w:r>
      <w:r w:rsidR="00A07B84">
        <w:rPr>
          <w:b/>
          <w:bCs/>
          <w:szCs w:val="22"/>
        </w:rPr>
        <w:t>3</w:t>
      </w:r>
      <w:r w:rsidRPr="00EC7037">
        <w:rPr>
          <w:b/>
          <w:bCs/>
          <w:szCs w:val="22"/>
        </w:rPr>
        <w:t xml:space="preserve"> </w:t>
      </w:r>
      <w:r w:rsidRPr="00EC7037">
        <w:rPr>
          <w:szCs w:val="22"/>
        </w:rPr>
        <w:t xml:space="preserve">do umowy. </w:t>
      </w:r>
      <w:r w:rsidR="00140354">
        <w:rPr>
          <w:szCs w:val="22"/>
        </w:rPr>
        <w:t xml:space="preserve">Badania ujęte w Załączniku nr </w:t>
      </w:r>
      <w:r w:rsidR="00A07B84">
        <w:rPr>
          <w:szCs w:val="22"/>
        </w:rPr>
        <w:t>3 i 5</w:t>
      </w:r>
      <w:r w:rsidR="00140354">
        <w:rPr>
          <w:szCs w:val="22"/>
        </w:rPr>
        <w:t xml:space="preserve"> wykonywane będą na analizatorach medycznych dostarczonych przez Przyjmującego zamówienie. </w:t>
      </w:r>
    </w:p>
    <w:p w:rsidR="002965E8" w:rsidRPr="002965E8" w:rsidRDefault="002965E8" w:rsidP="002965E8">
      <w:pPr>
        <w:pStyle w:val="Default"/>
        <w:jc w:val="both"/>
        <w:rPr>
          <w:szCs w:val="22"/>
        </w:rPr>
      </w:pPr>
      <w:r w:rsidRPr="002965E8">
        <w:rPr>
          <w:szCs w:val="22"/>
        </w:rPr>
        <w:t xml:space="preserve">5. Udzielający zamówienie wymaga aby Przyjmujący zamówienie wykonywał na rzecz Udzielającego zamówienie wszystkie rodzaje badań wymienione w ofercie cenowej oraz gwarantował pierwszeństwo badań wykonywanych na zlecenie Udzielającego zamówienie. </w:t>
      </w:r>
    </w:p>
    <w:p w:rsidR="002965E8" w:rsidRPr="00680950" w:rsidRDefault="002965E8" w:rsidP="002965E8">
      <w:pPr>
        <w:pStyle w:val="Default"/>
        <w:jc w:val="both"/>
        <w:rPr>
          <w:color w:val="auto"/>
          <w:lang w:eastAsia="pl-PL"/>
        </w:rPr>
      </w:pPr>
      <w:r w:rsidRPr="00680950">
        <w:rPr>
          <w:color w:val="auto"/>
          <w:szCs w:val="22"/>
        </w:rPr>
        <w:t xml:space="preserve">6. </w:t>
      </w:r>
      <w:r w:rsidRPr="00680950">
        <w:rPr>
          <w:color w:val="auto"/>
          <w:lang w:eastAsia="pl-PL"/>
        </w:rPr>
        <w:t>Przyjmujący zamówienie dołącza do oferty aktualny cennik badań na wszystkie wykonywane badania laboratoryjnych / mikrobiologicznych / toksykologicznych / histopatologicznych, cytologicznych, i innych w przypadku konieczności wykonania przez Udzielającego zamówienia badań innych niż przewidziane w formularzu asortymentowo-cenowym. Ceny badań nie ulegną podwyższeniu przez okres trwania umowy.</w:t>
      </w:r>
    </w:p>
    <w:p w:rsidR="002965E8" w:rsidRPr="002965E8" w:rsidRDefault="002965E8" w:rsidP="002965E8">
      <w:pPr>
        <w:pStyle w:val="Default"/>
        <w:jc w:val="both"/>
      </w:pPr>
      <w:r w:rsidRPr="002965E8">
        <w:rPr>
          <w:color w:val="auto"/>
          <w:lang w:eastAsia="pl-PL"/>
        </w:rPr>
        <w:t xml:space="preserve">7. </w:t>
      </w:r>
      <w:r w:rsidRPr="002965E8">
        <w:rPr>
          <w:color w:val="auto"/>
        </w:rPr>
        <w:t>Przyjmujący zamówienie gwarantuje niezmienność cen za badania w okresie trwania</w:t>
      </w:r>
      <w:r w:rsidRPr="002965E8">
        <w:t xml:space="preserve"> umowy. </w:t>
      </w:r>
    </w:p>
    <w:p w:rsidR="002965E8" w:rsidRPr="002965E8" w:rsidRDefault="002965E8" w:rsidP="002965E8">
      <w:pPr>
        <w:pStyle w:val="Default"/>
        <w:rPr>
          <w:rFonts w:ascii="Calibri" w:hAnsi="Calibri" w:cs="Calibri"/>
        </w:rPr>
      </w:pPr>
    </w:p>
    <w:p w:rsidR="001C6437" w:rsidRDefault="001C6437" w:rsidP="00730C25">
      <w:pPr>
        <w:tabs>
          <w:tab w:val="left" w:pos="723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2</w:t>
      </w:r>
    </w:p>
    <w:p w:rsidR="00C43DA7" w:rsidRPr="00C43DA7" w:rsidRDefault="00C43DA7" w:rsidP="00C43DA7">
      <w:pPr>
        <w:pStyle w:val="Akapitzlist"/>
        <w:numPr>
          <w:ilvl w:val="0"/>
          <w:numId w:val="14"/>
        </w:numPr>
        <w:tabs>
          <w:tab w:val="left" w:pos="284"/>
        </w:tabs>
        <w:autoSpaceDE w:val="0"/>
        <w:autoSpaceDN w:val="0"/>
        <w:adjustRightInd w:val="0"/>
        <w:spacing w:line="240" w:lineRule="auto"/>
        <w:ind w:left="0" w:firstLine="0"/>
        <w:jc w:val="both"/>
        <w:rPr>
          <w:color w:val="000000"/>
          <w:sz w:val="24"/>
          <w:szCs w:val="24"/>
        </w:rPr>
      </w:pPr>
      <w:r w:rsidRPr="00C43DA7">
        <w:rPr>
          <w:color w:val="000000"/>
          <w:sz w:val="24"/>
          <w:szCs w:val="24"/>
        </w:rPr>
        <w:t xml:space="preserve">Przyjmujący zamówienie zapewni realizację świadczeń całodobowo przez 7 dni w tygodniu z zachowaniem wszystkich określonych w Umowie czasów (od przyjęcia materiału do badań do dostarczenia kompletnych, zautoryzowanych wyników) niezależnie od pory dnia i tygodnia. </w:t>
      </w:r>
    </w:p>
    <w:p w:rsidR="0082378C" w:rsidRDefault="00C43DA7" w:rsidP="0082378C">
      <w:pPr>
        <w:pStyle w:val="Akapitzlist"/>
        <w:numPr>
          <w:ilvl w:val="0"/>
          <w:numId w:val="14"/>
        </w:numPr>
        <w:tabs>
          <w:tab w:val="left" w:pos="284"/>
        </w:tabs>
        <w:autoSpaceDE w:val="0"/>
        <w:autoSpaceDN w:val="0"/>
        <w:adjustRightInd w:val="0"/>
        <w:spacing w:line="240" w:lineRule="auto"/>
        <w:ind w:left="0" w:firstLine="0"/>
        <w:jc w:val="both"/>
        <w:rPr>
          <w:color w:val="000000"/>
          <w:sz w:val="24"/>
          <w:szCs w:val="24"/>
        </w:rPr>
      </w:pPr>
      <w:r w:rsidRPr="00C43DA7">
        <w:rPr>
          <w:color w:val="000000"/>
          <w:sz w:val="24"/>
          <w:szCs w:val="24"/>
        </w:rPr>
        <w:t xml:space="preserve">Podstawą wykonania świadczenia usług laboratoryjnych będzie stanowić zlecenie przesłane drogą elektroniczną i/lub pisemne zlecenie w przypadku zlecenia badań mikrobiologii, genetyki i immunohematologii. </w:t>
      </w:r>
    </w:p>
    <w:p w:rsidR="00266B99" w:rsidRPr="0085668D" w:rsidRDefault="0082378C" w:rsidP="00266B99">
      <w:pPr>
        <w:pStyle w:val="Akapitzlist"/>
        <w:numPr>
          <w:ilvl w:val="0"/>
          <w:numId w:val="14"/>
        </w:numPr>
        <w:tabs>
          <w:tab w:val="left" w:pos="284"/>
        </w:tabs>
        <w:autoSpaceDE w:val="0"/>
        <w:autoSpaceDN w:val="0"/>
        <w:adjustRightInd w:val="0"/>
        <w:spacing w:line="240" w:lineRule="auto"/>
        <w:ind w:left="0" w:firstLine="0"/>
        <w:jc w:val="both"/>
        <w:rPr>
          <w:color w:val="000000"/>
          <w:sz w:val="24"/>
          <w:szCs w:val="24"/>
        </w:rPr>
      </w:pPr>
      <w:r w:rsidRPr="0085668D">
        <w:rPr>
          <w:color w:val="000000"/>
          <w:sz w:val="24"/>
          <w:szCs w:val="24"/>
        </w:rPr>
        <w:t xml:space="preserve">Zlecenie musi zawierać dane identyfikacyjne pacjenta, rodzaj badania, dane lekarza/personelu zlecającego wraz ze wskazaniem komórki organizacyjnej, datę i godzinę pobrania, dane identyfikacyjne osoby pobierającej oraz tryb wykonania badania – rutynowy lub cito/pilny. </w:t>
      </w:r>
    </w:p>
    <w:p w:rsidR="00884DC6" w:rsidRPr="0019636E" w:rsidRDefault="00884DC6" w:rsidP="00884DC6">
      <w:pPr>
        <w:pStyle w:val="Default"/>
        <w:numPr>
          <w:ilvl w:val="0"/>
          <w:numId w:val="14"/>
        </w:numPr>
        <w:tabs>
          <w:tab w:val="left" w:pos="284"/>
        </w:tabs>
        <w:ind w:left="0" w:firstLine="0"/>
        <w:jc w:val="both"/>
        <w:rPr>
          <w:color w:val="auto"/>
        </w:rPr>
      </w:pPr>
      <w:r w:rsidRPr="0019636E">
        <w:rPr>
          <w:color w:val="auto"/>
        </w:rPr>
        <w:t>Materiały do badań pacjentów w Przychodni Rejonowo – Specjalistycznej w Brzegu Dolnym oraz oddziałach szpitalnych oraz Izbie przyjęć w Brzegu Dolnym będą pobierane i przekazywane przez personel Udzielającego zamówienia do Punktu pobrań w Brzegu Dolnym. Materiały pobierane w ZPO</w:t>
      </w:r>
      <w:r w:rsidR="00990F58" w:rsidRPr="0019636E">
        <w:rPr>
          <w:color w:val="auto"/>
        </w:rPr>
        <w:t xml:space="preserve"> / Nocnej i świątecznej opiece medycznej</w:t>
      </w:r>
      <w:r w:rsidR="00352E05" w:rsidRPr="0019636E">
        <w:rPr>
          <w:color w:val="auto"/>
        </w:rPr>
        <w:t xml:space="preserve"> / Oddziale rehabilitacji</w:t>
      </w:r>
      <w:r w:rsidR="00143C01" w:rsidRPr="0019636E">
        <w:rPr>
          <w:color w:val="auto"/>
        </w:rPr>
        <w:t xml:space="preserve"> ogólnoustrojowej</w:t>
      </w:r>
      <w:r w:rsidRPr="0019636E">
        <w:rPr>
          <w:color w:val="auto"/>
        </w:rPr>
        <w:t xml:space="preserve"> w Wołowie będą odbierane po zgłoszeniu telefonicznym.  </w:t>
      </w:r>
    </w:p>
    <w:p w:rsidR="00884DC6" w:rsidRPr="0019636E" w:rsidRDefault="00884DC6" w:rsidP="00884DC6">
      <w:pPr>
        <w:pStyle w:val="Default"/>
        <w:tabs>
          <w:tab w:val="left" w:pos="284"/>
        </w:tabs>
        <w:jc w:val="both"/>
        <w:rPr>
          <w:color w:val="auto"/>
        </w:rPr>
      </w:pPr>
      <w:r w:rsidRPr="0019636E">
        <w:rPr>
          <w:color w:val="auto"/>
        </w:rPr>
        <w:t xml:space="preserve">Po zakończeniu pracy punktów pobrań na podstawie zgłoszenia telefonicznego, będzie niezwłocznie odbierany przez transport przyjmującego zamówienie i dostarczany przez niego do Laboratorium Przyjmującego zamówienie. </w:t>
      </w:r>
    </w:p>
    <w:p w:rsidR="00266B99" w:rsidRPr="009016B9" w:rsidRDefault="00266B99" w:rsidP="009016B9">
      <w:pPr>
        <w:pStyle w:val="Akapitzlist"/>
        <w:numPr>
          <w:ilvl w:val="0"/>
          <w:numId w:val="14"/>
        </w:numPr>
        <w:tabs>
          <w:tab w:val="left" w:pos="284"/>
        </w:tabs>
        <w:autoSpaceDE w:val="0"/>
        <w:autoSpaceDN w:val="0"/>
        <w:adjustRightInd w:val="0"/>
        <w:spacing w:line="240" w:lineRule="auto"/>
        <w:ind w:left="0" w:firstLine="0"/>
        <w:jc w:val="both"/>
        <w:rPr>
          <w:color w:val="000000"/>
          <w:sz w:val="24"/>
          <w:szCs w:val="24"/>
        </w:rPr>
      </w:pPr>
      <w:r w:rsidRPr="009016B9">
        <w:rPr>
          <w:color w:val="000000"/>
          <w:sz w:val="24"/>
          <w:szCs w:val="24"/>
        </w:rPr>
        <w:lastRenderedPageBreak/>
        <w:t>Materiały do badań od pacjentów skierowanych przez lekarza poradni specjalistycznych podległych Powiatowemu Centrum Medycznemu w Wołowie Spółka z o. o. będzie pobierany przez personel Przyjmującego zamówienie w Punkcie pobrań w Brzegu Dolnym, jak również w Punkcie Pobrań w Wołowie. Wyjątek stanowią: wymazy specjalistyczne (ginekologiczne, z oka, z rany, cewki moczowej, odbytu itp.), które będą pobierane przez personel Zamawiającego i dostarczane do miejsca wykonywania zamówienia.</w:t>
      </w:r>
    </w:p>
    <w:p w:rsidR="00266B99" w:rsidRPr="0009156C" w:rsidRDefault="00266B99" w:rsidP="009016B9">
      <w:pPr>
        <w:pStyle w:val="Akapitzlist"/>
        <w:numPr>
          <w:ilvl w:val="0"/>
          <w:numId w:val="14"/>
        </w:numPr>
        <w:tabs>
          <w:tab w:val="left" w:pos="284"/>
        </w:tabs>
        <w:autoSpaceDE w:val="0"/>
        <w:autoSpaceDN w:val="0"/>
        <w:adjustRightInd w:val="0"/>
        <w:spacing w:line="240" w:lineRule="auto"/>
        <w:ind w:left="0" w:firstLine="0"/>
        <w:jc w:val="both"/>
        <w:rPr>
          <w:sz w:val="24"/>
          <w:szCs w:val="24"/>
        </w:rPr>
      </w:pPr>
      <w:r w:rsidRPr="0009156C">
        <w:rPr>
          <w:sz w:val="24"/>
          <w:szCs w:val="24"/>
        </w:rPr>
        <w:t xml:space="preserve">Zamawiający zastrzega, że: </w:t>
      </w:r>
    </w:p>
    <w:p w:rsidR="00266B99" w:rsidRPr="0009156C" w:rsidRDefault="00266B99" w:rsidP="009016B9">
      <w:pPr>
        <w:pStyle w:val="Akapitzlist"/>
        <w:autoSpaceDE w:val="0"/>
        <w:autoSpaceDN w:val="0"/>
        <w:adjustRightInd w:val="0"/>
        <w:spacing w:after="8" w:line="240" w:lineRule="auto"/>
        <w:ind w:left="284"/>
        <w:jc w:val="both"/>
        <w:rPr>
          <w:sz w:val="24"/>
          <w:szCs w:val="24"/>
        </w:rPr>
      </w:pPr>
      <w:r w:rsidRPr="0009156C">
        <w:rPr>
          <w:sz w:val="24"/>
          <w:szCs w:val="24"/>
        </w:rPr>
        <w:t xml:space="preserve">a) Punkt Pobrań na terenie Przychodni Rejonowo – Specjalistycznej w Wołowie musi być czynny od poniedziałku do piątku w godzinach min. od 07.00 do 10.00, z wyjątkiem dni ustawowo wolnych od pracy, kiedy Udzielający zamówienia dopuszcza zamknięcie punktu. </w:t>
      </w:r>
    </w:p>
    <w:p w:rsidR="00266B99" w:rsidRPr="0009156C" w:rsidRDefault="00266B99" w:rsidP="009016B9">
      <w:pPr>
        <w:pStyle w:val="Akapitzlist"/>
        <w:autoSpaceDE w:val="0"/>
        <w:autoSpaceDN w:val="0"/>
        <w:adjustRightInd w:val="0"/>
        <w:spacing w:after="8" w:line="240" w:lineRule="auto"/>
        <w:ind w:left="284"/>
        <w:jc w:val="both"/>
        <w:rPr>
          <w:sz w:val="24"/>
          <w:szCs w:val="24"/>
        </w:rPr>
      </w:pPr>
      <w:r w:rsidRPr="0009156C">
        <w:rPr>
          <w:sz w:val="24"/>
          <w:szCs w:val="24"/>
        </w:rPr>
        <w:t xml:space="preserve">b) Punkt pobrań na terenie Przychodni Rejonowo – Specjalistycznej w Brzegu Dolnym musi być czynny od poniedziałku do piątku w godzinach min. od 07.00 do 14.00, z wyjątkiem dni ustawowo wolnych od pracy, kiedy Udzielający zamówienia dopuszcza zamknięcie punktu. </w:t>
      </w:r>
    </w:p>
    <w:p w:rsidR="00CB510B" w:rsidRDefault="00CF5BF5" w:rsidP="00CB510B">
      <w:pPr>
        <w:pStyle w:val="Akapitzlist"/>
        <w:numPr>
          <w:ilvl w:val="0"/>
          <w:numId w:val="14"/>
        </w:numPr>
        <w:autoSpaceDE w:val="0"/>
        <w:autoSpaceDN w:val="0"/>
        <w:adjustRightInd w:val="0"/>
        <w:spacing w:line="240" w:lineRule="auto"/>
        <w:ind w:left="0" w:firstLine="0"/>
        <w:jc w:val="both"/>
        <w:rPr>
          <w:color w:val="000000"/>
          <w:sz w:val="24"/>
          <w:szCs w:val="24"/>
        </w:rPr>
      </w:pPr>
      <w:r w:rsidRPr="009016B9">
        <w:rPr>
          <w:color w:val="000000"/>
          <w:sz w:val="24"/>
          <w:szCs w:val="24"/>
        </w:rPr>
        <w:t xml:space="preserve">Przyjmujący zamówienie zabezpieczy Udzielającego Zamówienia we wszystkie materiały potrzebne do pobrania i zabezpieczenia materiału do badań, tj.: igły, strzykawki i akcesoria do zamkniętego systemu pobierania krwi, probówki, podłoża mikrobiologiczne do posiewów krwi, </w:t>
      </w:r>
      <w:proofErr w:type="spellStart"/>
      <w:r w:rsidRPr="009016B9">
        <w:rPr>
          <w:color w:val="000000"/>
          <w:sz w:val="24"/>
          <w:szCs w:val="24"/>
        </w:rPr>
        <w:t>wymazówki</w:t>
      </w:r>
      <w:proofErr w:type="spellEnd"/>
      <w:r w:rsidRPr="009016B9">
        <w:rPr>
          <w:color w:val="000000"/>
          <w:sz w:val="24"/>
          <w:szCs w:val="24"/>
        </w:rPr>
        <w:t xml:space="preserve"> z odpowiednim podłożem transportującym, pojemniki na kał – jałowe oraz niejałowe, pojemniki na mocz – jałowe oraz niejałowe, samoprzylepne etykiety z kodami kreskowymi, druki skierowań. Materiały będą wydawane do jednostek (komórek organizacyjnych) Udzielającego zamówienie nie rzadziej niż raz w tygodniu, na pisemny wniosek Pielęgniarki Oddziałowej </w:t>
      </w:r>
      <w:r w:rsidR="00476FEF" w:rsidRPr="009016B9">
        <w:rPr>
          <w:color w:val="000000"/>
          <w:sz w:val="24"/>
          <w:szCs w:val="24"/>
        </w:rPr>
        <w:t xml:space="preserve">/ Kierownika komórki organizacyjnej </w:t>
      </w:r>
      <w:r w:rsidRPr="009016B9">
        <w:rPr>
          <w:color w:val="000000"/>
          <w:sz w:val="24"/>
          <w:szCs w:val="24"/>
        </w:rPr>
        <w:t xml:space="preserve">lub upoważnionej przez nią osoby. </w:t>
      </w:r>
    </w:p>
    <w:p w:rsidR="00CB510B" w:rsidRPr="0009156C" w:rsidRDefault="00CB510B" w:rsidP="00C455FF">
      <w:pPr>
        <w:pStyle w:val="Akapitzlist"/>
        <w:numPr>
          <w:ilvl w:val="0"/>
          <w:numId w:val="14"/>
        </w:numPr>
        <w:autoSpaceDE w:val="0"/>
        <w:autoSpaceDN w:val="0"/>
        <w:adjustRightInd w:val="0"/>
        <w:spacing w:line="240" w:lineRule="auto"/>
        <w:ind w:left="0" w:firstLine="0"/>
        <w:jc w:val="both"/>
        <w:rPr>
          <w:sz w:val="24"/>
          <w:szCs w:val="24"/>
        </w:rPr>
      </w:pPr>
      <w:r w:rsidRPr="0009156C">
        <w:rPr>
          <w:sz w:val="24"/>
          <w:szCs w:val="24"/>
        </w:rPr>
        <w:t xml:space="preserve">Zamawiający wymaga, aby Przyjmujący zamówienie zapewnił analizatory niezbędne do wykonywania badań </w:t>
      </w:r>
      <w:r w:rsidR="00A55F9F" w:rsidRPr="0009156C">
        <w:rPr>
          <w:sz w:val="24"/>
          <w:szCs w:val="24"/>
        </w:rPr>
        <w:t>–</w:t>
      </w:r>
      <w:r w:rsidR="00686034" w:rsidRPr="0009156C">
        <w:rPr>
          <w:sz w:val="24"/>
          <w:szCs w:val="24"/>
        </w:rPr>
        <w:t xml:space="preserve"> POCT</w:t>
      </w:r>
      <w:r w:rsidR="00A55F9F" w:rsidRPr="0009156C">
        <w:rPr>
          <w:sz w:val="24"/>
          <w:szCs w:val="24"/>
        </w:rPr>
        <w:t xml:space="preserve"> </w:t>
      </w:r>
      <w:r w:rsidRPr="0009156C">
        <w:rPr>
          <w:sz w:val="24"/>
          <w:szCs w:val="24"/>
        </w:rPr>
        <w:t>(zgodnie z załącznikiem nr 3</w:t>
      </w:r>
      <w:r w:rsidR="00B765B8" w:rsidRPr="0009156C">
        <w:rPr>
          <w:sz w:val="24"/>
          <w:szCs w:val="24"/>
        </w:rPr>
        <w:t xml:space="preserve"> i 5</w:t>
      </w:r>
      <w:r w:rsidRPr="0009156C">
        <w:rPr>
          <w:sz w:val="24"/>
          <w:szCs w:val="24"/>
        </w:rPr>
        <w:t>) wraz z niezbędnymi materiałami zużywalnymi na: Oddziale Chorób Wewnętrznych</w:t>
      </w:r>
      <w:r w:rsidR="00270251" w:rsidRPr="0009156C">
        <w:rPr>
          <w:sz w:val="24"/>
          <w:szCs w:val="24"/>
        </w:rPr>
        <w:t xml:space="preserve"> </w:t>
      </w:r>
      <w:r w:rsidR="00AD1DA9" w:rsidRPr="0009156C">
        <w:rPr>
          <w:sz w:val="24"/>
          <w:szCs w:val="24"/>
        </w:rPr>
        <w:t xml:space="preserve">w Brzegu Dolnym </w:t>
      </w:r>
      <w:r w:rsidR="00A55F9F" w:rsidRPr="0009156C">
        <w:rPr>
          <w:sz w:val="24"/>
          <w:szCs w:val="24"/>
        </w:rPr>
        <w:t xml:space="preserve">/ Izby Przyjęć. </w:t>
      </w:r>
      <w:r w:rsidRPr="0009156C">
        <w:t>Zamawiający wymaga aby analizator</w:t>
      </w:r>
      <w:r w:rsidR="00686034" w:rsidRPr="0009156C">
        <w:t>y</w:t>
      </w:r>
      <w:r w:rsidRPr="0009156C">
        <w:t xml:space="preserve"> był</w:t>
      </w:r>
      <w:r w:rsidR="00686034" w:rsidRPr="0009156C">
        <w:t>y</w:t>
      </w:r>
      <w:r w:rsidRPr="0009156C">
        <w:t xml:space="preserve"> zintegrowan</w:t>
      </w:r>
      <w:r w:rsidR="00A55F9F" w:rsidRPr="0009156C">
        <w:t>e</w:t>
      </w:r>
      <w:r w:rsidRPr="0009156C">
        <w:t xml:space="preserve"> z systemem informatycznym Powiatowego Centrum Medycznego w Wołowie Spółka z o. o., zapewniając transmisję otrzymywanych wyników badań do systemu placówki. Specyfikację dla analizatorów przedstawiono w </w:t>
      </w:r>
      <w:r w:rsidRPr="0009156C">
        <w:rPr>
          <w:b/>
          <w:bCs/>
        </w:rPr>
        <w:t xml:space="preserve">Załączniku nr 5 </w:t>
      </w:r>
      <w:r w:rsidRPr="0009156C">
        <w:t xml:space="preserve">do SWKO. </w:t>
      </w:r>
    </w:p>
    <w:p w:rsidR="00731128" w:rsidRDefault="00B85ED9" w:rsidP="00731128">
      <w:pPr>
        <w:pStyle w:val="Default"/>
        <w:numPr>
          <w:ilvl w:val="0"/>
          <w:numId w:val="14"/>
        </w:numPr>
        <w:tabs>
          <w:tab w:val="left" w:pos="284"/>
        </w:tabs>
        <w:ind w:left="0" w:firstLine="0"/>
        <w:jc w:val="both"/>
      </w:pPr>
      <w:r w:rsidRPr="009016B9">
        <w:t xml:space="preserve">Przyjmujący zamówienie zobowiązuje się do realizacji badań zleconych w trybie pilnym (cito) w możliwie najkrótszym czasie, nie dłuższym niż wymagany przez Udzielającego zamówienie oraz nie dłuższym niż zadeklarowany przez Przyjmującego zamówienie </w:t>
      </w:r>
      <w:r w:rsidRPr="009016B9">
        <w:rPr>
          <w:b/>
          <w:bCs/>
        </w:rPr>
        <w:t>Załączniku nr 1</w:t>
      </w:r>
      <w:r w:rsidRPr="009016B9">
        <w:t xml:space="preserve">. Czas liczony od momentu dostarczenia próbki do laboratorium. </w:t>
      </w:r>
    </w:p>
    <w:p w:rsidR="006F664D" w:rsidRDefault="006F664D" w:rsidP="00731128">
      <w:pPr>
        <w:pStyle w:val="Default"/>
        <w:numPr>
          <w:ilvl w:val="0"/>
          <w:numId w:val="14"/>
        </w:numPr>
        <w:tabs>
          <w:tab w:val="left" w:pos="284"/>
        </w:tabs>
        <w:ind w:left="0" w:firstLine="0"/>
        <w:jc w:val="both"/>
      </w:pPr>
      <w:r>
        <w:t xml:space="preserve">Dla badań rutynowych (nie CITO) czas realizacji nie przekroczy 24 godzin od dostarczenia próbki do laboratorium w dni robocze oraz 48 godzin w dni ustawowo wolne od pracy, chyba, że specyfika badania wymaga dłuższego czasu (wówczas Przyjmujący zamówienie informuje z wyprzedzeniem). Wyniki krytyczne przekazywane są natychmiast telefonicznie. </w:t>
      </w:r>
    </w:p>
    <w:p w:rsidR="00731128" w:rsidRPr="00C54712" w:rsidRDefault="00731128" w:rsidP="00731128">
      <w:pPr>
        <w:pStyle w:val="Default"/>
        <w:numPr>
          <w:ilvl w:val="0"/>
          <w:numId w:val="14"/>
        </w:numPr>
        <w:tabs>
          <w:tab w:val="left" w:pos="284"/>
        </w:tabs>
        <w:ind w:left="0" w:firstLine="0"/>
        <w:jc w:val="both"/>
      </w:pPr>
      <w:r w:rsidRPr="00C54712">
        <w:t>Przyjmujący zamówienie zapewni na terenie laboratorium w Brzegu Dolnym sprzęt</w:t>
      </w:r>
      <w:r w:rsidR="00174F2B">
        <w:t xml:space="preserve"> medyczny (analizatory)</w:t>
      </w:r>
      <w:r w:rsidRPr="00C54712">
        <w:t xml:space="preserve"> które zagwarantują nieprzerwane oznaczanie parametrów krytycznych również w przypadku awarii</w:t>
      </w:r>
      <w:r w:rsidR="009532C3">
        <w:t>.</w:t>
      </w:r>
    </w:p>
    <w:p w:rsidR="00731128" w:rsidRPr="00F8784B" w:rsidRDefault="00731128" w:rsidP="00F8784B">
      <w:pPr>
        <w:pStyle w:val="Default"/>
        <w:numPr>
          <w:ilvl w:val="0"/>
          <w:numId w:val="14"/>
        </w:numPr>
        <w:tabs>
          <w:tab w:val="left" w:pos="284"/>
        </w:tabs>
        <w:ind w:left="0" w:firstLine="0"/>
        <w:jc w:val="both"/>
      </w:pPr>
      <w:r w:rsidRPr="00F8784B">
        <w:t xml:space="preserve">Przyjmujący zamówienie zobowiązuje się do natychmiastowego, skutecznego przekazania lekarzowi kierującemu lub lekarzowi dyżurnemu jednostki zlecającej o każdym przypadku: </w:t>
      </w:r>
    </w:p>
    <w:p w:rsidR="00731128" w:rsidRPr="00F8784B" w:rsidRDefault="00731128" w:rsidP="00F8784B">
      <w:pPr>
        <w:pStyle w:val="Akapitzlist"/>
        <w:autoSpaceDE w:val="0"/>
        <w:autoSpaceDN w:val="0"/>
        <w:adjustRightInd w:val="0"/>
        <w:spacing w:after="5" w:line="240" w:lineRule="auto"/>
        <w:jc w:val="both"/>
        <w:rPr>
          <w:color w:val="000000"/>
          <w:sz w:val="24"/>
          <w:szCs w:val="24"/>
        </w:rPr>
      </w:pPr>
      <w:r w:rsidRPr="00F8784B">
        <w:rPr>
          <w:color w:val="000000"/>
          <w:sz w:val="24"/>
          <w:szCs w:val="24"/>
        </w:rPr>
        <w:t xml:space="preserve">1) uzyskania w badaniu wartości krytycznej, </w:t>
      </w:r>
    </w:p>
    <w:p w:rsidR="00731128" w:rsidRPr="00F8784B" w:rsidRDefault="00731128" w:rsidP="00F8784B">
      <w:pPr>
        <w:pStyle w:val="Akapitzlist"/>
        <w:autoSpaceDE w:val="0"/>
        <w:autoSpaceDN w:val="0"/>
        <w:adjustRightInd w:val="0"/>
        <w:spacing w:after="5" w:line="240" w:lineRule="auto"/>
        <w:jc w:val="both"/>
        <w:rPr>
          <w:color w:val="000000"/>
          <w:sz w:val="24"/>
          <w:szCs w:val="24"/>
        </w:rPr>
      </w:pPr>
      <w:r w:rsidRPr="00F8784B">
        <w:rPr>
          <w:color w:val="000000"/>
          <w:sz w:val="24"/>
          <w:szCs w:val="24"/>
        </w:rPr>
        <w:t xml:space="preserve">2) uzyskania wyniku niejednoznacznego, </w:t>
      </w:r>
    </w:p>
    <w:p w:rsidR="00731128" w:rsidRPr="00F8784B" w:rsidRDefault="00731128" w:rsidP="00F8784B">
      <w:pPr>
        <w:pStyle w:val="Akapitzlist"/>
        <w:autoSpaceDE w:val="0"/>
        <w:autoSpaceDN w:val="0"/>
        <w:adjustRightInd w:val="0"/>
        <w:spacing w:after="5" w:line="240" w:lineRule="auto"/>
        <w:jc w:val="both"/>
        <w:rPr>
          <w:color w:val="000000"/>
          <w:sz w:val="24"/>
          <w:szCs w:val="24"/>
        </w:rPr>
      </w:pPr>
      <w:r w:rsidRPr="00F8784B">
        <w:rPr>
          <w:color w:val="000000"/>
          <w:sz w:val="24"/>
          <w:szCs w:val="24"/>
        </w:rPr>
        <w:t xml:space="preserve">3) niemożności wykonania badania, </w:t>
      </w:r>
    </w:p>
    <w:p w:rsidR="00731128" w:rsidRPr="00F8784B" w:rsidRDefault="00731128" w:rsidP="00F8784B">
      <w:pPr>
        <w:pStyle w:val="Akapitzlist"/>
        <w:autoSpaceDE w:val="0"/>
        <w:autoSpaceDN w:val="0"/>
        <w:adjustRightInd w:val="0"/>
        <w:spacing w:line="240" w:lineRule="auto"/>
        <w:jc w:val="both"/>
        <w:rPr>
          <w:color w:val="000000"/>
          <w:sz w:val="24"/>
          <w:szCs w:val="24"/>
        </w:rPr>
      </w:pPr>
      <w:r w:rsidRPr="00F8784B">
        <w:rPr>
          <w:color w:val="000000"/>
          <w:sz w:val="24"/>
          <w:szCs w:val="24"/>
        </w:rPr>
        <w:lastRenderedPageBreak/>
        <w:t xml:space="preserve">4) występowania problemów z danym zakresem badania lub wydłużającym się terminem wykonania badania. </w:t>
      </w:r>
    </w:p>
    <w:p w:rsidR="00F8784B" w:rsidRPr="00F8784B" w:rsidRDefault="00F8784B" w:rsidP="00907B6E">
      <w:pPr>
        <w:pStyle w:val="Akapitzlist"/>
        <w:numPr>
          <w:ilvl w:val="0"/>
          <w:numId w:val="14"/>
        </w:numPr>
        <w:autoSpaceDE w:val="0"/>
        <w:autoSpaceDN w:val="0"/>
        <w:adjustRightInd w:val="0"/>
        <w:spacing w:line="240" w:lineRule="auto"/>
        <w:ind w:left="0" w:firstLine="0"/>
        <w:jc w:val="both"/>
        <w:rPr>
          <w:color w:val="000000"/>
          <w:sz w:val="24"/>
          <w:szCs w:val="24"/>
        </w:rPr>
      </w:pPr>
      <w:r w:rsidRPr="00F8784B">
        <w:rPr>
          <w:color w:val="000000"/>
          <w:sz w:val="24"/>
          <w:szCs w:val="24"/>
        </w:rPr>
        <w:t xml:space="preserve">Przyjmujący Zamówienie zobowiązuje się do obligatoryjnego udostępniania Udzielającemu Zamówienia wyników badań w formie elektronicznej oraz w uzasadnionych przypadkach fakultatywnego – na życzenie personelu Zamawiającego, wyników w formie papierowej. Wyniki badań muszą być zautoryzowane przez osoby z odpowiednimi w przedmiotowym zakresie kwalifikacjami i uprawnieniami, zgodnie z obowiązującymi przepisami. </w:t>
      </w:r>
    </w:p>
    <w:p w:rsidR="00F8784B" w:rsidRPr="00F8784B" w:rsidRDefault="00F8784B" w:rsidP="00907B6E">
      <w:pPr>
        <w:pStyle w:val="Akapitzlist"/>
        <w:numPr>
          <w:ilvl w:val="0"/>
          <w:numId w:val="14"/>
        </w:numPr>
        <w:autoSpaceDE w:val="0"/>
        <w:autoSpaceDN w:val="0"/>
        <w:adjustRightInd w:val="0"/>
        <w:spacing w:line="240" w:lineRule="auto"/>
        <w:ind w:left="0" w:firstLine="0"/>
        <w:jc w:val="both"/>
        <w:rPr>
          <w:color w:val="000000"/>
          <w:sz w:val="24"/>
          <w:szCs w:val="24"/>
        </w:rPr>
      </w:pPr>
      <w:r w:rsidRPr="00F8784B">
        <w:rPr>
          <w:color w:val="000000"/>
          <w:sz w:val="24"/>
          <w:szCs w:val="24"/>
        </w:rPr>
        <w:t xml:space="preserve">Udzielający zamówienia nie dopuszcza możliwości wykonywania żadnej części usług będących przedmiotem umowy poza terenem Polski. </w:t>
      </w:r>
    </w:p>
    <w:p w:rsidR="007D7F07" w:rsidRDefault="00F8784B" w:rsidP="007D7F07">
      <w:pPr>
        <w:pStyle w:val="Akapitzlist"/>
        <w:numPr>
          <w:ilvl w:val="0"/>
          <w:numId w:val="14"/>
        </w:numPr>
        <w:autoSpaceDE w:val="0"/>
        <w:autoSpaceDN w:val="0"/>
        <w:adjustRightInd w:val="0"/>
        <w:spacing w:line="240" w:lineRule="auto"/>
        <w:ind w:left="0" w:firstLine="0"/>
        <w:jc w:val="both"/>
        <w:rPr>
          <w:color w:val="000000"/>
          <w:sz w:val="24"/>
          <w:szCs w:val="24"/>
        </w:rPr>
      </w:pPr>
      <w:r w:rsidRPr="00F8784B">
        <w:rPr>
          <w:color w:val="000000"/>
          <w:sz w:val="24"/>
          <w:szCs w:val="24"/>
        </w:rPr>
        <w:t xml:space="preserve">Udzielający zamówienia dopuszcza możliwość wykonania części usług będących przedmiotem umowy przez podwykonawców, o ile spełniają warunki stawiane Wykonawcy, a usługa wykonywana jest na terenie Polski. Badania zlecane u podwykonawcy wskazane są odpowiednio w załączniku nr 1. W przypadku zmiany podwykonawcy w trakcie trwania umowy Przyjmujący zamówienie niezwłocznie powiadamia w formie pisemnej o tym fakcie Udzielającego zamówienie. </w:t>
      </w:r>
    </w:p>
    <w:p w:rsidR="007D7F07" w:rsidRPr="00A01E62" w:rsidRDefault="007D7F07" w:rsidP="007D7F07">
      <w:pPr>
        <w:pStyle w:val="Akapitzlist"/>
        <w:numPr>
          <w:ilvl w:val="0"/>
          <w:numId w:val="14"/>
        </w:numPr>
        <w:autoSpaceDE w:val="0"/>
        <w:autoSpaceDN w:val="0"/>
        <w:adjustRightInd w:val="0"/>
        <w:spacing w:line="240" w:lineRule="auto"/>
        <w:ind w:left="0" w:firstLine="0"/>
        <w:jc w:val="both"/>
        <w:rPr>
          <w:color w:val="000000"/>
          <w:sz w:val="24"/>
          <w:szCs w:val="24"/>
        </w:rPr>
      </w:pPr>
      <w:r w:rsidRPr="00A01E62">
        <w:rPr>
          <w:color w:val="000000"/>
          <w:sz w:val="24"/>
          <w:szCs w:val="24"/>
        </w:rPr>
        <w:t xml:space="preserve">Wykonywanie świadczeń z zakresu diagnostyki laboratoryjnej oraz immunohematologii transfuzjologicznej, w tym również autoryzacja wyników badań, będzie się odbywało w miejscu udzielania świadczeń, tj. w Powiatowym Centrum Medycznym w Wołowie Spółka z o. o., w dni robocze i święta. Świadczenia będą wykonywane przez personel z odpowiednimi w danym zakresie kwalifikacjami i uprawnieniami, określonymi zapisami Ustawy o medycynie laboratoryjnej, a autoryzacji dokonywać będą osoby, posiadające czynne prawo wykonywania zawodu i wpis na listę Krajowej Rady Diagnostów Laboratoryjnych. </w:t>
      </w:r>
    </w:p>
    <w:p w:rsidR="007D7F07" w:rsidRPr="00A01E62" w:rsidRDefault="007D7F07" w:rsidP="007D7F07">
      <w:pPr>
        <w:pStyle w:val="Akapitzlist"/>
        <w:numPr>
          <w:ilvl w:val="0"/>
          <w:numId w:val="14"/>
        </w:numPr>
        <w:autoSpaceDE w:val="0"/>
        <w:autoSpaceDN w:val="0"/>
        <w:adjustRightInd w:val="0"/>
        <w:spacing w:line="240" w:lineRule="auto"/>
        <w:ind w:left="0" w:firstLine="0"/>
        <w:jc w:val="both"/>
        <w:rPr>
          <w:color w:val="000000"/>
          <w:sz w:val="24"/>
          <w:szCs w:val="24"/>
        </w:rPr>
      </w:pPr>
      <w:r w:rsidRPr="00A01E62">
        <w:rPr>
          <w:color w:val="000000"/>
          <w:sz w:val="24"/>
          <w:szCs w:val="24"/>
        </w:rPr>
        <w:t>Udzielający zamówienia wyraża zgodę, aby część badań, w tym również badań mikrobiologicznych oraz specjalistycznych, był</w:t>
      </w:r>
      <w:r w:rsidR="0084759E">
        <w:rPr>
          <w:color w:val="000000"/>
          <w:sz w:val="24"/>
          <w:szCs w:val="24"/>
        </w:rPr>
        <w:t>y</w:t>
      </w:r>
      <w:r w:rsidRPr="00A01E62">
        <w:rPr>
          <w:color w:val="000000"/>
          <w:sz w:val="24"/>
          <w:szCs w:val="24"/>
        </w:rPr>
        <w:t xml:space="preserve"> wykonywan</w:t>
      </w:r>
      <w:r w:rsidR="0084759E">
        <w:rPr>
          <w:color w:val="000000"/>
          <w:sz w:val="24"/>
          <w:szCs w:val="24"/>
        </w:rPr>
        <w:t>e</w:t>
      </w:r>
      <w:r w:rsidRPr="00A01E62">
        <w:rPr>
          <w:color w:val="000000"/>
          <w:sz w:val="24"/>
          <w:szCs w:val="24"/>
        </w:rPr>
        <w:t xml:space="preserve"> poza pomieszczeniami Powiatowego Centrum Medycznego w Wołowie Spółka z o. o., z zachowaniem stabilności i jakości materiału przekazywanego do badań oraz czasów wykonania świadczeń, określonych w Załączniku nr 1 do umowy. </w:t>
      </w:r>
    </w:p>
    <w:p w:rsidR="00D5420E" w:rsidRDefault="007D7F07" w:rsidP="00D5420E">
      <w:pPr>
        <w:pStyle w:val="Akapitzlist"/>
        <w:numPr>
          <w:ilvl w:val="0"/>
          <w:numId w:val="14"/>
        </w:numPr>
        <w:autoSpaceDE w:val="0"/>
        <w:autoSpaceDN w:val="0"/>
        <w:adjustRightInd w:val="0"/>
        <w:spacing w:line="240" w:lineRule="auto"/>
        <w:ind w:left="0" w:firstLine="0"/>
        <w:jc w:val="both"/>
        <w:rPr>
          <w:color w:val="000000"/>
          <w:sz w:val="24"/>
          <w:szCs w:val="24"/>
        </w:rPr>
      </w:pPr>
      <w:r w:rsidRPr="00A01E62">
        <w:rPr>
          <w:color w:val="000000"/>
          <w:sz w:val="24"/>
          <w:szCs w:val="24"/>
        </w:rPr>
        <w:t xml:space="preserve">Przyjmujący zamówienie zobowiązany jest do wykonywania świadczeń zgodnie z zasadami współczesnej wiedzy medycznej, obowiązującymi normami i przepisami prawa, przy zachowaniu należytej staranności i z poszanowaniem praw pacjentów. </w:t>
      </w:r>
    </w:p>
    <w:p w:rsidR="00051D23" w:rsidRPr="00051D23" w:rsidRDefault="00D5420E" w:rsidP="00051D23">
      <w:pPr>
        <w:pStyle w:val="Akapitzlist"/>
        <w:numPr>
          <w:ilvl w:val="0"/>
          <w:numId w:val="14"/>
        </w:numPr>
        <w:autoSpaceDE w:val="0"/>
        <w:autoSpaceDN w:val="0"/>
        <w:adjustRightInd w:val="0"/>
        <w:spacing w:line="240" w:lineRule="auto"/>
        <w:ind w:left="0" w:firstLine="0"/>
        <w:jc w:val="both"/>
        <w:rPr>
          <w:color w:val="000000"/>
          <w:sz w:val="24"/>
          <w:szCs w:val="24"/>
        </w:rPr>
      </w:pPr>
      <w:r w:rsidRPr="00051D23">
        <w:rPr>
          <w:color w:val="000000"/>
          <w:sz w:val="24"/>
          <w:szCs w:val="24"/>
        </w:rPr>
        <w:t xml:space="preserve">Świadczone usługi muszą być na wysokim poziomie jakościowym, zgodnie z zasadami współczesnej wiedzy technicznej i analitycznej, zgodnie z systemem zarządzania jakością, sztuką i etyką zawodu, obowiązującymi przepisami prawa oraz postanowieniami umowy, przy zachowaniu należytej staranności oraz całodobowej, nieprzerwanej pracy na rzecz Udzielającego zamówienia. </w:t>
      </w:r>
    </w:p>
    <w:p w:rsidR="003C3725" w:rsidRDefault="00051D23" w:rsidP="003C3725">
      <w:pPr>
        <w:pStyle w:val="Akapitzlist"/>
        <w:numPr>
          <w:ilvl w:val="0"/>
          <w:numId w:val="14"/>
        </w:numPr>
        <w:autoSpaceDE w:val="0"/>
        <w:autoSpaceDN w:val="0"/>
        <w:adjustRightInd w:val="0"/>
        <w:spacing w:line="240" w:lineRule="auto"/>
        <w:ind w:left="0" w:firstLine="0"/>
        <w:jc w:val="both"/>
        <w:rPr>
          <w:color w:val="000000"/>
          <w:sz w:val="24"/>
          <w:szCs w:val="24"/>
        </w:rPr>
      </w:pPr>
      <w:r w:rsidRPr="00051D23">
        <w:rPr>
          <w:color w:val="000000"/>
          <w:sz w:val="24"/>
          <w:szCs w:val="24"/>
        </w:rPr>
        <w:t xml:space="preserve">Udzielający Zamówienia dopuszcza, aby Przyjmujący Zamówienie świadczył usługi w zakresie diagnostyki laboratoryjnej na rzecz innych niż Udzielający Zamówienia osób i podmiotów pod warunkiem, iż wykonywanie przez niego świadczeń na rzecz innych osób i podmiotów nie spowoduje ograniczenia dostępności do badań oraz nie spowoduje wydłużenia czasu oczekiwania na wyniki zleconych przez Udzielającego Zamówienie badań. Jednocześnie Przyjmujący Zamówienie zobowiązuje się do wykonywania badań w pierwszej kolejności dla pacjentów Udzielającego Zamówienie. </w:t>
      </w:r>
    </w:p>
    <w:p w:rsidR="003C3725" w:rsidRDefault="003C3725" w:rsidP="003C3725">
      <w:pPr>
        <w:pStyle w:val="Akapitzlist"/>
        <w:numPr>
          <w:ilvl w:val="0"/>
          <w:numId w:val="14"/>
        </w:numPr>
        <w:autoSpaceDE w:val="0"/>
        <w:autoSpaceDN w:val="0"/>
        <w:adjustRightInd w:val="0"/>
        <w:spacing w:line="240" w:lineRule="auto"/>
        <w:ind w:left="0" w:firstLine="0"/>
        <w:jc w:val="both"/>
        <w:rPr>
          <w:color w:val="000000"/>
          <w:sz w:val="24"/>
          <w:szCs w:val="24"/>
        </w:rPr>
      </w:pPr>
      <w:r w:rsidRPr="003C3725">
        <w:rPr>
          <w:color w:val="000000"/>
          <w:sz w:val="24"/>
          <w:szCs w:val="24"/>
        </w:rPr>
        <w:t xml:space="preserve">Przyjmujący zamówienie na swój koszt będzie archiwizować dokumentację, dotyczącą przedmiotu zamówienia i prowadzonej działalności. Wyjątek stanowić będzie dokumentacja Banku Krwi, tj. Książki przychodu i rozchodu składników krwi, Kwity przychodu i rozchodu składników krwi, Protokoły kontroli temperatur w urządzeniach Banku Krwi, Protokoły i raporty walidacji procesów w Banku Krwi, itp., która będzie raz w roku przekazywana do Archiwum zamawiającego. </w:t>
      </w:r>
    </w:p>
    <w:p w:rsidR="00084275" w:rsidRPr="003C3725" w:rsidRDefault="00084275" w:rsidP="003C3725">
      <w:pPr>
        <w:pStyle w:val="Akapitzlist"/>
        <w:numPr>
          <w:ilvl w:val="0"/>
          <w:numId w:val="14"/>
        </w:numPr>
        <w:autoSpaceDE w:val="0"/>
        <w:autoSpaceDN w:val="0"/>
        <w:adjustRightInd w:val="0"/>
        <w:spacing w:line="240" w:lineRule="auto"/>
        <w:ind w:left="0" w:firstLine="0"/>
        <w:jc w:val="both"/>
        <w:rPr>
          <w:color w:val="000000"/>
          <w:sz w:val="24"/>
          <w:szCs w:val="24"/>
        </w:rPr>
      </w:pPr>
      <w:r>
        <w:rPr>
          <w:color w:val="000000"/>
          <w:sz w:val="24"/>
          <w:szCs w:val="24"/>
        </w:rPr>
        <w:lastRenderedPageBreak/>
        <w:t xml:space="preserve">Zamówienie na krew i jej składniki realizowane są w trybie pilnym (do 2 godzin od zgłoszenia w godzinach pracy </w:t>
      </w:r>
      <w:proofErr w:type="spellStart"/>
      <w:r>
        <w:rPr>
          <w:color w:val="000000"/>
          <w:sz w:val="24"/>
          <w:szCs w:val="24"/>
        </w:rPr>
        <w:t>RCKiK</w:t>
      </w:r>
      <w:proofErr w:type="spellEnd"/>
      <w:r>
        <w:rPr>
          <w:color w:val="000000"/>
          <w:sz w:val="24"/>
          <w:szCs w:val="24"/>
        </w:rPr>
        <w:t xml:space="preserve">) lub rutynowym (do 4 godzin). W przypadkach nagłych (np. krwotok) Przyjmujący zamówienie zapewnia transporty awaryjny w ciągu 1 godziny, z potwierdzeniem telefonicznym. Oferent monitoruje stany magazynowe, informując szpital o niskich zapasach z 24-godzinnym wyprzedzeniem. </w:t>
      </w:r>
    </w:p>
    <w:p w:rsidR="003C3725" w:rsidRPr="009A3F5A" w:rsidRDefault="003C3725" w:rsidP="003C3725">
      <w:pPr>
        <w:pStyle w:val="Akapitzlist"/>
        <w:numPr>
          <w:ilvl w:val="0"/>
          <w:numId w:val="14"/>
        </w:numPr>
        <w:autoSpaceDE w:val="0"/>
        <w:autoSpaceDN w:val="0"/>
        <w:adjustRightInd w:val="0"/>
        <w:spacing w:line="240" w:lineRule="auto"/>
        <w:ind w:left="0" w:firstLine="0"/>
        <w:jc w:val="both"/>
        <w:rPr>
          <w:sz w:val="24"/>
          <w:szCs w:val="24"/>
        </w:rPr>
      </w:pPr>
      <w:r w:rsidRPr="009A3F5A">
        <w:rPr>
          <w:sz w:val="24"/>
          <w:szCs w:val="24"/>
        </w:rPr>
        <w:t xml:space="preserve">Przyjmujący zamówienie gwarantuje: </w:t>
      </w:r>
    </w:p>
    <w:p w:rsidR="003C3725" w:rsidRPr="009A3F5A" w:rsidRDefault="003C3725" w:rsidP="003C3725">
      <w:pPr>
        <w:pStyle w:val="Akapitzlist"/>
        <w:autoSpaceDE w:val="0"/>
        <w:autoSpaceDN w:val="0"/>
        <w:adjustRightInd w:val="0"/>
        <w:spacing w:after="18" w:line="240" w:lineRule="auto"/>
        <w:jc w:val="both"/>
        <w:rPr>
          <w:sz w:val="24"/>
          <w:szCs w:val="24"/>
        </w:rPr>
      </w:pPr>
      <w:r w:rsidRPr="009A3F5A">
        <w:rPr>
          <w:sz w:val="24"/>
          <w:szCs w:val="24"/>
        </w:rPr>
        <w:t xml:space="preserve">1) bezpośredni kontakt telefoniczny nr ……………………… z pracownikiem mikrobiologii, w celu dokonania wstępnej konsultacji wykonanego badania dla lekarza dyżurującego w placówce </w:t>
      </w:r>
      <w:r w:rsidR="005A19C3" w:rsidRPr="009A3F5A">
        <w:rPr>
          <w:sz w:val="24"/>
          <w:szCs w:val="24"/>
        </w:rPr>
        <w:t>udzielającego zamówienia przez 5</w:t>
      </w:r>
      <w:r w:rsidRPr="009A3F5A">
        <w:rPr>
          <w:sz w:val="24"/>
          <w:szCs w:val="24"/>
        </w:rPr>
        <w:t xml:space="preserve"> dni w tygodniu </w:t>
      </w:r>
    </w:p>
    <w:p w:rsidR="003C3725" w:rsidRPr="009A3F5A" w:rsidRDefault="003C3725" w:rsidP="003C3725">
      <w:pPr>
        <w:pStyle w:val="Akapitzlist"/>
        <w:autoSpaceDE w:val="0"/>
        <w:autoSpaceDN w:val="0"/>
        <w:adjustRightInd w:val="0"/>
        <w:spacing w:after="18" w:line="240" w:lineRule="auto"/>
        <w:jc w:val="both"/>
        <w:rPr>
          <w:sz w:val="24"/>
          <w:szCs w:val="24"/>
        </w:rPr>
      </w:pPr>
      <w:r w:rsidRPr="009A3F5A">
        <w:rPr>
          <w:sz w:val="24"/>
          <w:szCs w:val="24"/>
        </w:rPr>
        <w:t xml:space="preserve">2) całodobowy kontakt telefoniczny pod nr </w:t>
      </w:r>
      <w:proofErr w:type="spellStart"/>
      <w:r w:rsidRPr="009A3F5A">
        <w:rPr>
          <w:sz w:val="24"/>
          <w:szCs w:val="24"/>
        </w:rPr>
        <w:t>tel</w:t>
      </w:r>
      <w:proofErr w:type="spellEnd"/>
      <w:r w:rsidRPr="009A3F5A">
        <w:rPr>
          <w:sz w:val="24"/>
          <w:szCs w:val="24"/>
        </w:rPr>
        <w:t xml:space="preserve">… ………………………..….. z osobą koordynującą realizację zamówienia </w:t>
      </w:r>
    </w:p>
    <w:p w:rsidR="003C3725" w:rsidRPr="009A3F5A" w:rsidRDefault="003C3725" w:rsidP="003C3725">
      <w:pPr>
        <w:pStyle w:val="Akapitzlist"/>
        <w:autoSpaceDE w:val="0"/>
        <w:autoSpaceDN w:val="0"/>
        <w:adjustRightInd w:val="0"/>
        <w:spacing w:line="240" w:lineRule="auto"/>
        <w:jc w:val="both"/>
        <w:rPr>
          <w:sz w:val="24"/>
          <w:szCs w:val="24"/>
        </w:rPr>
      </w:pPr>
      <w:r w:rsidRPr="009A3F5A">
        <w:rPr>
          <w:sz w:val="24"/>
          <w:szCs w:val="24"/>
        </w:rPr>
        <w:t>3) stałe nieodpłatne wsparcie informatyczne (</w:t>
      </w:r>
      <w:proofErr w:type="spellStart"/>
      <w:r w:rsidRPr="009A3F5A">
        <w:rPr>
          <w:sz w:val="24"/>
          <w:szCs w:val="24"/>
        </w:rPr>
        <w:t>helpdesk</w:t>
      </w:r>
      <w:proofErr w:type="spellEnd"/>
      <w:r w:rsidRPr="009A3F5A">
        <w:rPr>
          <w:sz w:val="24"/>
          <w:szCs w:val="24"/>
        </w:rPr>
        <w:t xml:space="preserve"> 24h/dobę) gwarantującą szybkie rozwiązywanie ewentualnych problemów </w:t>
      </w:r>
      <w:r w:rsidR="005A19C3" w:rsidRPr="009A3F5A">
        <w:rPr>
          <w:sz w:val="24"/>
          <w:szCs w:val="24"/>
        </w:rPr>
        <w:t xml:space="preserve">z analizatorami </w:t>
      </w:r>
      <w:r w:rsidRPr="009A3F5A">
        <w:rPr>
          <w:sz w:val="24"/>
          <w:szCs w:val="24"/>
        </w:rPr>
        <w:t xml:space="preserve">nr </w:t>
      </w:r>
      <w:r w:rsidR="005A19C3" w:rsidRPr="009A3F5A">
        <w:rPr>
          <w:sz w:val="24"/>
          <w:szCs w:val="24"/>
        </w:rPr>
        <w:t xml:space="preserve">Tel </w:t>
      </w:r>
      <w:r w:rsidRPr="009A3F5A">
        <w:rPr>
          <w:sz w:val="24"/>
          <w:szCs w:val="24"/>
        </w:rPr>
        <w:t xml:space="preserve">…………….………….. </w:t>
      </w:r>
    </w:p>
    <w:p w:rsidR="00C570B3" w:rsidRPr="009A3F5A" w:rsidRDefault="00C570B3" w:rsidP="00C570B3">
      <w:pPr>
        <w:pStyle w:val="Akapitzlist"/>
        <w:autoSpaceDE w:val="0"/>
        <w:autoSpaceDN w:val="0"/>
        <w:adjustRightInd w:val="0"/>
        <w:spacing w:after="18" w:line="240" w:lineRule="auto"/>
        <w:jc w:val="both"/>
        <w:rPr>
          <w:sz w:val="24"/>
          <w:szCs w:val="24"/>
        </w:rPr>
      </w:pPr>
      <w:r w:rsidRPr="009A3F5A">
        <w:rPr>
          <w:sz w:val="24"/>
          <w:szCs w:val="24"/>
        </w:rPr>
        <w:t xml:space="preserve">4) całodobowy </w:t>
      </w:r>
      <w:r w:rsidR="00AD243B" w:rsidRPr="009A3F5A">
        <w:rPr>
          <w:sz w:val="24"/>
          <w:szCs w:val="24"/>
        </w:rPr>
        <w:t xml:space="preserve">kontakt telefoniczny pod nr Tel. </w:t>
      </w:r>
      <w:r w:rsidRPr="009A3F5A">
        <w:rPr>
          <w:sz w:val="24"/>
          <w:szCs w:val="24"/>
        </w:rPr>
        <w:t>………………………..….. z kurierem odpowiedzialnym za transport materiału</w:t>
      </w:r>
      <w:r w:rsidR="00842FBA" w:rsidRPr="009A3F5A">
        <w:rPr>
          <w:sz w:val="24"/>
          <w:szCs w:val="24"/>
        </w:rPr>
        <w:t>.</w:t>
      </w:r>
    </w:p>
    <w:p w:rsidR="009016B9" w:rsidRPr="005A6EB2" w:rsidRDefault="009016B9" w:rsidP="001C6437">
      <w:pPr>
        <w:tabs>
          <w:tab w:val="left" w:pos="7230"/>
        </w:tabs>
        <w:spacing w:after="0" w:line="240" w:lineRule="auto"/>
        <w:rPr>
          <w:rFonts w:ascii="Times New Roman" w:hAnsi="Times New Roman" w:cs="Times New Roman"/>
          <w:b/>
          <w:bCs/>
          <w:sz w:val="24"/>
          <w:szCs w:val="24"/>
        </w:rPr>
      </w:pPr>
    </w:p>
    <w:p w:rsidR="001C6437" w:rsidRDefault="001C6437" w:rsidP="00730C25">
      <w:pPr>
        <w:tabs>
          <w:tab w:val="left" w:pos="723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3</w:t>
      </w:r>
    </w:p>
    <w:p w:rsidR="0000507F" w:rsidRPr="0000507F" w:rsidRDefault="0000507F" w:rsidP="0000507F">
      <w:pPr>
        <w:autoSpaceDE w:val="0"/>
        <w:autoSpaceDN w:val="0"/>
        <w:adjustRightInd w:val="0"/>
        <w:spacing w:after="0" w:line="240" w:lineRule="auto"/>
        <w:jc w:val="both"/>
        <w:rPr>
          <w:rFonts w:ascii="Times New Roman" w:hAnsi="Times New Roman" w:cs="Times New Roman"/>
          <w:color w:val="000000"/>
          <w:sz w:val="24"/>
          <w:szCs w:val="24"/>
        </w:rPr>
      </w:pPr>
      <w:r w:rsidRPr="0000507F">
        <w:rPr>
          <w:rFonts w:ascii="Times New Roman" w:hAnsi="Times New Roman" w:cs="Times New Roman"/>
          <w:color w:val="000000"/>
          <w:sz w:val="24"/>
          <w:szCs w:val="24"/>
        </w:rPr>
        <w:t xml:space="preserve">1. W celu zapewnienia możliwości wytwarzania i przetwarzania w formie elektronicznej dokumentacji medycznej (zlecenia, wyniki badań) związanej z realizacją świadczeń zdrowotnych będących przedmiotem konkursu ofert, Przyjmujący zamówienie na własny koszt, w porozumieniu z udzielającym zamówienie, dokona integracji systemu informatycznego Przyjmującego zamówienie z systemem informatycznym Udzielającego </w:t>
      </w:r>
      <w:r w:rsidRPr="00E41794">
        <w:rPr>
          <w:rFonts w:ascii="Times New Roman" w:hAnsi="Times New Roman" w:cs="Times New Roman"/>
          <w:color w:val="000000"/>
          <w:sz w:val="24"/>
          <w:szCs w:val="24"/>
        </w:rPr>
        <w:t xml:space="preserve">zamówienie przy zastosowaniu protokołu HL7. </w:t>
      </w:r>
      <w:r w:rsidR="00B87403">
        <w:rPr>
          <w:rFonts w:ascii="Times New Roman" w:hAnsi="Times New Roman" w:cs="Times New Roman"/>
          <w:color w:val="000000"/>
          <w:sz w:val="24"/>
          <w:szCs w:val="24"/>
        </w:rPr>
        <w:t xml:space="preserve">W przypadku opóźnienia w integracji systemów, Przyjmujący zamówienie zobowiązuje się do zapewnienia tymczasowego rozwiązania (np. ręcznego przekazywania wyników) bez dodatkowych kosztów dla Udzielającego zamówienia, do czasu pełnej integracji. </w:t>
      </w:r>
      <w:r w:rsidRPr="00E41794">
        <w:rPr>
          <w:rFonts w:ascii="Times New Roman" w:hAnsi="Times New Roman" w:cs="Times New Roman"/>
          <w:color w:val="000000"/>
          <w:sz w:val="24"/>
          <w:szCs w:val="24"/>
        </w:rPr>
        <w:t>Udzielający Zamawiający dopuszcza</w:t>
      </w:r>
      <w:r w:rsidRPr="0000507F">
        <w:rPr>
          <w:rFonts w:ascii="Times New Roman" w:hAnsi="Times New Roman" w:cs="Times New Roman"/>
          <w:color w:val="000000"/>
          <w:sz w:val="24"/>
          <w:szCs w:val="24"/>
        </w:rPr>
        <w:t xml:space="preserve"> przeprowadzenie integracji etapowo, z zachowaniem nieprzekraczalnych terminów i funkcjonalności: </w:t>
      </w:r>
    </w:p>
    <w:p w:rsidR="0000507F" w:rsidRPr="0000507F" w:rsidRDefault="0000507F" w:rsidP="0000507F">
      <w:pPr>
        <w:autoSpaceDE w:val="0"/>
        <w:autoSpaceDN w:val="0"/>
        <w:adjustRightInd w:val="0"/>
        <w:spacing w:after="0" w:line="240" w:lineRule="auto"/>
        <w:jc w:val="both"/>
        <w:rPr>
          <w:rFonts w:ascii="Times New Roman" w:hAnsi="Times New Roman" w:cs="Times New Roman"/>
          <w:color w:val="000000"/>
          <w:sz w:val="24"/>
          <w:szCs w:val="24"/>
        </w:rPr>
      </w:pPr>
      <w:r w:rsidRPr="0000507F">
        <w:rPr>
          <w:rFonts w:ascii="Times New Roman" w:hAnsi="Times New Roman" w:cs="Times New Roman"/>
          <w:color w:val="000000"/>
          <w:sz w:val="24"/>
          <w:szCs w:val="24"/>
        </w:rPr>
        <w:t xml:space="preserve">1) zlecanie badań, w tym kilku badań na jednym zleceniu elektronicznym i odbieranie kompletnych wyników zleconych elektronicznie badań wykonywanych „na miejscu” oraz badań mikrobiologicznych – do 1 tygodnia od dnia podpisania umowy, </w:t>
      </w:r>
    </w:p>
    <w:p w:rsidR="0000507F" w:rsidRPr="0000507F" w:rsidRDefault="0000507F" w:rsidP="0000507F">
      <w:pPr>
        <w:autoSpaceDE w:val="0"/>
        <w:autoSpaceDN w:val="0"/>
        <w:adjustRightInd w:val="0"/>
        <w:spacing w:after="0" w:line="240" w:lineRule="auto"/>
        <w:jc w:val="both"/>
        <w:rPr>
          <w:rFonts w:ascii="Times New Roman" w:hAnsi="Times New Roman" w:cs="Times New Roman"/>
          <w:color w:val="000000"/>
          <w:sz w:val="24"/>
          <w:szCs w:val="24"/>
        </w:rPr>
      </w:pPr>
      <w:r w:rsidRPr="0000507F">
        <w:rPr>
          <w:rFonts w:ascii="Times New Roman" w:hAnsi="Times New Roman" w:cs="Times New Roman"/>
          <w:color w:val="000000"/>
          <w:sz w:val="24"/>
          <w:szCs w:val="24"/>
        </w:rPr>
        <w:t>2) pozostała integracja w tym zlecanie badań, w tym kilku badań na jednym zleceniu elektronicznym i odbieranie kompletnych wyników zleconych elektronicznie badań wykonywanych poza lokalizacją Zamawiającego (tj. wszystkie badania nieobjęte we wcześniejszym punkcie),anulowanie zleconych badań przez Zamawiającego oraz anulowanie/odrzucanie zleceń przez Przyjmującego zamówienie z informacją zwrotną o przyczynie anulacji/ odrzucenia, np. pró</w:t>
      </w:r>
      <w:r w:rsidR="00727FA5">
        <w:rPr>
          <w:rFonts w:ascii="Times New Roman" w:hAnsi="Times New Roman" w:cs="Times New Roman"/>
          <w:color w:val="000000"/>
          <w:sz w:val="24"/>
          <w:szCs w:val="24"/>
        </w:rPr>
        <w:t>bka odrzucona z powodu hemolizy</w:t>
      </w:r>
      <w:r w:rsidRPr="0000507F">
        <w:rPr>
          <w:rFonts w:ascii="Times New Roman" w:hAnsi="Times New Roman" w:cs="Times New Roman"/>
          <w:color w:val="000000"/>
          <w:sz w:val="24"/>
          <w:szCs w:val="24"/>
        </w:rPr>
        <w:t xml:space="preserve">, transmisję wyników badań z analizatorów </w:t>
      </w:r>
      <w:r w:rsidR="00727FA5">
        <w:rPr>
          <w:rFonts w:ascii="Times New Roman" w:hAnsi="Times New Roman" w:cs="Times New Roman"/>
          <w:color w:val="000000"/>
          <w:sz w:val="24"/>
          <w:szCs w:val="24"/>
        </w:rPr>
        <w:t>POCT</w:t>
      </w:r>
      <w:r w:rsidRPr="0000507F">
        <w:rPr>
          <w:rFonts w:ascii="Times New Roman" w:hAnsi="Times New Roman" w:cs="Times New Roman"/>
          <w:color w:val="000000"/>
          <w:sz w:val="24"/>
          <w:szCs w:val="24"/>
        </w:rPr>
        <w:t>, zlokalizowanych na Oddziałach szpitalnych</w:t>
      </w:r>
      <w:r w:rsidR="00727FA5">
        <w:rPr>
          <w:rFonts w:ascii="Times New Roman" w:hAnsi="Times New Roman" w:cs="Times New Roman"/>
          <w:color w:val="000000"/>
          <w:sz w:val="24"/>
          <w:szCs w:val="24"/>
        </w:rPr>
        <w:t xml:space="preserve"> / Izbie przyjęć</w:t>
      </w:r>
      <w:r w:rsidRPr="0000507F">
        <w:rPr>
          <w:rFonts w:ascii="Times New Roman" w:hAnsi="Times New Roman" w:cs="Times New Roman"/>
          <w:color w:val="000000"/>
          <w:sz w:val="24"/>
          <w:szCs w:val="24"/>
        </w:rPr>
        <w:t xml:space="preserve"> Zamawiającego bezpośrednio do systemu informatycznego Zamawiającego, elektroniczną obsługę Banku Krwi z Pracownią Serologii Transfuzjologicznej z możliwością prowadzenia gospodarki magazynowej posiadanych składników i pełnej sprawozdawczości – do 1 miesiąca od dnia podpisania umowy na postawie przedstawionego przez Przyjmującego zamówienie planu. </w:t>
      </w:r>
    </w:p>
    <w:p w:rsidR="0000507F" w:rsidRPr="0000507F" w:rsidRDefault="0000507F" w:rsidP="0000507F">
      <w:pPr>
        <w:autoSpaceDE w:val="0"/>
        <w:autoSpaceDN w:val="0"/>
        <w:adjustRightInd w:val="0"/>
        <w:spacing w:after="0" w:line="240" w:lineRule="auto"/>
        <w:jc w:val="both"/>
        <w:rPr>
          <w:rFonts w:ascii="Times New Roman" w:hAnsi="Times New Roman" w:cs="Times New Roman"/>
          <w:color w:val="000000"/>
          <w:sz w:val="24"/>
          <w:szCs w:val="24"/>
        </w:rPr>
      </w:pPr>
      <w:r w:rsidRPr="0000507F">
        <w:rPr>
          <w:rFonts w:ascii="Times New Roman" w:hAnsi="Times New Roman" w:cs="Times New Roman"/>
          <w:color w:val="000000"/>
          <w:sz w:val="24"/>
          <w:szCs w:val="24"/>
        </w:rPr>
        <w:t xml:space="preserve">3. Przyjmujący zamówienie zapewni ochronę i przetwarzanie powierzonych danych osobowych na zasadach określonych w Rozporządzeniu Parlamentu Europejskiego i rady (UE) 2016/679 z dnia 27 kwietnia 2016r. w sprawie ochrony osób fizycznych w związku z przetwarzaniem danych osobowych i w sprawie swobodnego przepływu takich danych oraz uchylenia dyrektywy 95/46/WE9RODO) oraz ustawie z dnia 10 maja 2018r. o ochronie danych osobowych (Dz.U.2018 poz.1000). </w:t>
      </w:r>
    </w:p>
    <w:p w:rsidR="00833290" w:rsidRPr="0000507F" w:rsidRDefault="0000507F" w:rsidP="0000507F">
      <w:pPr>
        <w:tabs>
          <w:tab w:val="left" w:pos="7230"/>
        </w:tabs>
        <w:spacing w:after="0" w:line="240" w:lineRule="auto"/>
        <w:jc w:val="both"/>
        <w:rPr>
          <w:rFonts w:ascii="Times New Roman" w:hAnsi="Times New Roman" w:cs="Times New Roman"/>
          <w:bCs/>
          <w:sz w:val="24"/>
          <w:szCs w:val="24"/>
        </w:rPr>
      </w:pPr>
      <w:r w:rsidRPr="0000507F">
        <w:rPr>
          <w:rFonts w:ascii="Times New Roman" w:hAnsi="Times New Roman" w:cs="Times New Roman"/>
          <w:color w:val="000000"/>
          <w:sz w:val="24"/>
          <w:szCs w:val="24"/>
        </w:rPr>
        <w:lastRenderedPageBreak/>
        <w:t xml:space="preserve">4. Przyjmujący zamówienie jest zobowiązany do utrzymania w pełnej sprawności obsługiwanego systemu informatycznego (sprzętu i oprogramowania), bieżącej kontroli, napraw i aktualizacji wraz z jego utrzymaniem w zgodności z aktualnie obowiązującymi przepisami prawa w szczególności z ustawą o systemie informacji w ochronie zdrowia oraz ustawą o krajowym systemie </w:t>
      </w:r>
      <w:proofErr w:type="spellStart"/>
      <w:r w:rsidRPr="0000507F">
        <w:rPr>
          <w:rFonts w:ascii="Times New Roman" w:hAnsi="Times New Roman" w:cs="Times New Roman"/>
          <w:color w:val="000000"/>
          <w:sz w:val="24"/>
          <w:szCs w:val="24"/>
        </w:rPr>
        <w:t>cyberbezpieczeństwa</w:t>
      </w:r>
      <w:proofErr w:type="spellEnd"/>
      <w:r w:rsidRPr="0000507F">
        <w:rPr>
          <w:rFonts w:ascii="Times New Roman" w:hAnsi="Times New Roman" w:cs="Times New Roman"/>
          <w:color w:val="000000"/>
          <w:sz w:val="24"/>
          <w:szCs w:val="24"/>
        </w:rPr>
        <w:t>.</w:t>
      </w:r>
    </w:p>
    <w:p w:rsidR="001850AB" w:rsidRPr="005A6EB2" w:rsidRDefault="001850AB" w:rsidP="001C6437">
      <w:pPr>
        <w:tabs>
          <w:tab w:val="left" w:pos="7230"/>
        </w:tabs>
        <w:spacing w:after="0" w:line="240" w:lineRule="auto"/>
        <w:rPr>
          <w:rFonts w:ascii="Times New Roman" w:hAnsi="Times New Roman" w:cs="Times New Roman"/>
          <w:b/>
          <w:bCs/>
          <w:sz w:val="24"/>
          <w:szCs w:val="24"/>
        </w:rPr>
      </w:pPr>
    </w:p>
    <w:p w:rsidR="001C6437" w:rsidRDefault="001C6437" w:rsidP="00730C25">
      <w:pPr>
        <w:tabs>
          <w:tab w:val="left" w:pos="723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4</w:t>
      </w:r>
    </w:p>
    <w:p w:rsidR="00EB2EA7" w:rsidRPr="009512BC" w:rsidRDefault="00EB2EA7" w:rsidP="00EB2EA7">
      <w:pPr>
        <w:autoSpaceDE w:val="0"/>
        <w:autoSpaceDN w:val="0"/>
        <w:adjustRightInd w:val="0"/>
        <w:spacing w:after="18" w:line="240" w:lineRule="auto"/>
        <w:jc w:val="both"/>
        <w:rPr>
          <w:rFonts w:ascii="Times New Roman" w:hAnsi="Times New Roman" w:cs="Times New Roman"/>
          <w:sz w:val="24"/>
          <w:szCs w:val="24"/>
        </w:rPr>
      </w:pPr>
      <w:r>
        <w:rPr>
          <w:rFonts w:ascii="Times New Roman" w:hAnsi="Times New Roman" w:cs="Times New Roman"/>
          <w:color w:val="000000"/>
          <w:sz w:val="24"/>
          <w:szCs w:val="24"/>
        </w:rPr>
        <w:t>1</w:t>
      </w:r>
      <w:r w:rsidRPr="009512BC">
        <w:rPr>
          <w:rFonts w:ascii="Times New Roman" w:hAnsi="Times New Roman" w:cs="Times New Roman"/>
          <w:color w:val="000000"/>
          <w:sz w:val="24"/>
          <w:szCs w:val="24"/>
        </w:rPr>
        <w:t xml:space="preserve">. Przyjmujący zamówienie zobowiązuje się do całodobowego prowadzenia Banku Krwi zgodnie z </w:t>
      </w:r>
      <w:r w:rsidRPr="009512BC">
        <w:rPr>
          <w:rFonts w:ascii="Times New Roman" w:hAnsi="Times New Roman" w:cs="Times New Roman"/>
          <w:sz w:val="24"/>
          <w:szCs w:val="24"/>
        </w:rPr>
        <w:t xml:space="preserve">Rozporządzenie Ministra Zdrowia z dnia 4 maja 2023 r. zmieniające rozporządzenie w sprawie leczenia krwią i jej składnikami w podmiotach leczniczych wykonujących działalność leczniczą w rodzaju stacjonarne i całodobowe świadczenia zdrowotne </w:t>
      </w:r>
      <w:r w:rsidRPr="009512BC">
        <w:rPr>
          <w:rFonts w:ascii="Times New Roman" w:hAnsi="Times New Roman" w:cs="Times New Roman"/>
          <w:color w:val="000000"/>
          <w:sz w:val="24"/>
          <w:szCs w:val="24"/>
        </w:rPr>
        <w:t>(</w:t>
      </w:r>
      <w:proofErr w:type="spellStart"/>
      <w:r w:rsidRPr="009512BC">
        <w:rPr>
          <w:rFonts w:ascii="Times New Roman" w:hAnsi="Times New Roman" w:cs="Times New Roman"/>
          <w:color w:val="000000"/>
          <w:sz w:val="24"/>
          <w:szCs w:val="24"/>
        </w:rPr>
        <w:t>t.j</w:t>
      </w:r>
      <w:proofErr w:type="spellEnd"/>
      <w:r w:rsidRPr="009512BC">
        <w:rPr>
          <w:rFonts w:ascii="Times New Roman" w:hAnsi="Times New Roman" w:cs="Times New Roman"/>
          <w:color w:val="000000"/>
          <w:sz w:val="24"/>
          <w:szCs w:val="24"/>
        </w:rPr>
        <w:t xml:space="preserve">. Dz. U. z 2023 r. poz. 886) oraz na podstawie procedur i zarządzeń Udzielającego zamówienie. Prowadzenie i organizacja Banku Krwi będzie obejmowała: </w:t>
      </w:r>
    </w:p>
    <w:p w:rsidR="00EB2EA7" w:rsidRPr="00C35065" w:rsidRDefault="00EB2EA7" w:rsidP="00EB2EA7">
      <w:pPr>
        <w:autoSpaceDE w:val="0"/>
        <w:autoSpaceDN w:val="0"/>
        <w:adjustRightInd w:val="0"/>
        <w:spacing w:after="18" w:line="240" w:lineRule="auto"/>
        <w:jc w:val="both"/>
        <w:rPr>
          <w:rFonts w:ascii="Times New Roman" w:hAnsi="Times New Roman" w:cs="Times New Roman"/>
          <w:color w:val="000000"/>
          <w:sz w:val="24"/>
          <w:szCs w:val="24"/>
        </w:rPr>
      </w:pPr>
      <w:r w:rsidRPr="00C35065">
        <w:rPr>
          <w:rFonts w:ascii="Times New Roman" w:hAnsi="Times New Roman" w:cs="Times New Roman"/>
          <w:color w:val="000000"/>
          <w:sz w:val="24"/>
          <w:szCs w:val="24"/>
        </w:rPr>
        <w:t>1) przekazywanie zamówienia na krew i jej składniki do Centrum Krwiodawstwa i Krwiolecznictwa we Wrocławiu</w:t>
      </w:r>
      <w:r w:rsidR="004E0A68">
        <w:rPr>
          <w:rFonts w:ascii="Times New Roman" w:hAnsi="Times New Roman" w:cs="Times New Roman"/>
          <w:color w:val="000000"/>
          <w:sz w:val="24"/>
          <w:szCs w:val="24"/>
        </w:rPr>
        <w:t xml:space="preserve"> / Lubinie</w:t>
      </w:r>
      <w:r w:rsidRPr="00C35065">
        <w:rPr>
          <w:rFonts w:ascii="Times New Roman" w:hAnsi="Times New Roman" w:cs="Times New Roman"/>
          <w:color w:val="000000"/>
          <w:sz w:val="24"/>
          <w:szCs w:val="24"/>
        </w:rPr>
        <w:t>, zgodnie z zamówieniami oddziałów szpitalnych</w:t>
      </w:r>
      <w:r w:rsidR="00860FEC">
        <w:rPr>
          <w:rFonts w:ascii="Times New Roman" w:hAnsi="Times New Roman" w:cs="Times New Roman"/>
          <w:color w:val="000000"/>
          <w:sz w:val="24"/>
          <w:szCs w:val="24"/>
        </w:rPr>
        <w:t xml:space="preserve"> / ZPO</w:t>
      </w:r>
      <w:r w:rsidR="00FB49C1">
        <w:rPr>
          <w:rFonts w:ascii="Times New Roman" w:hAnsi="Times New Roman" w:cs="Times New Roman"/>
          <w:color w:val="000000"/>
          <w:sz w:val="24"/>
          <w:szCs w:val="24"/>
        </w:rPr>
        <w:t>;</w:t>
      </w:r>
    </w:p>
    <w:p w:rsidR="00EB2EA7" w:rsidRPr="00C35065" w:rsidRDefault="00EB2EA7" w:rsidP="00EB2EA7">
      <w:pPr>
        <w:autoSpaceDE w:val="0"/>
        <w:autoSpaceDN w:val="0"/>
        <w:adjustRightInd w:val="0"/>
        <w:spacing w:after="18" w:line="240" w:lineRule="auto"/>
        <w:jc w:val="both"/>
        <w:rPr>
          <w:rFonts w:ascii="Times New Roman" w:hAnsi="Times New Roman" w:cs="Times New Roman"/>
          <w:color w:val="000000"/>
          <w:sz w:val="24"/>
          <w:szCs w:val="24"/>
        </w:rPr>
      </w:pPr>
      <w:r w:rsidRPr="00C35065">
        <w:rPr>
          <w:rFonts w:ascii="Times New Roman" w:hAnsi="Times New Roman" w:cs="Times New Roman"/>
          <w:color w:val="000000"/>
          <w:sz w:val="24"/>
          <w:szCs w:val="24"/>
        </w:rPr>
        <w:t xml:space="preserve">2) odbieranie krwi i jej składników z Centrum Krwiodawstwa i Krwiolecznictwa </w:t>
      </w:r>
      <w:r w:rsidR="006B5B15">
        <w:rPr>
          <w:rFonts w:ascii="Times New Roman" w:hAnsi="Times New Roman" w:cs="Times New Roman"/>
          <w:color w:val="000000"/>
          <w:sz w:val="24"/>
          <w:szCs w:val="24"/>
        </w:rPr>
        <w:t>(Wrocław</w:t>
      </w:r>
      <w:r w:rsidR="00AE54E0">
        <w:rPr>
          <w:rFonts w:ascii="Times New Roman" w:hAnsi="Times New Roman" w:cs="Times New Roman"/>
          <w:color w:val="000000"/>
          <w:sz w:val="24"/>
          <w:szCs w:val="24"/>
        </w:rPr>
        <w:t xml:space="preserve"> /</w:t>
      </w:r>
      <w:r w:rsidR="006B5B15">
        <w:rPr>
          <w:rFonts w:ascii="Times New Roman" w:hAnsi="Times New Roman" w:cs="Times New Roman"/>
          <w:color w:val="000000"/>
          <w:sz w:val="24"/>
          <w:szCs w:val="24"/>
        </w:rPr>
        <w:t xml:space="preserve"> Lubin)</w:t>
      </w:r>
      <w:r w:rsidRPr="00C35065">
        <w:rPr>
          <w:rFonts w:ascii="Times New Roman" w:hAnsi="Times New Roman" w:cs="Times New Roman"/>
          <w:color w:val="000000"/>
          <w:sz w:val="24"/>
          <w:szCs w:val="24"/>
        </w:rPr>
        <w:t xml:space="preserve"> oraz przechowywanie krwi i jej składników do momentu ich wydania na oddziały szpitalne, </w:t>
      </w:r>
    </w:p>
    <w:p w:rsidR="00EB2EA7" w:rsidRPr="00C35065" w:rsidRDefault="00EB2EA7" w:rsidP="00EB2EA7">
      <w:pPr>
        <w:autoSpaceDE w:val="0"/>
        <w:autoSpaceDN w:val="0"/>
        <w:adjustRightInd w:val="0"/>
        <w:spacing w:after="18" w:line="240" w:lineRule="auto"/>
        <w:jc w:val="both"/>
        <w:rPr>
          <w:rFonts w:ascii="Times New Roman" w:hAnsi="Times New Roman" w:cs="Times New Roman"/>
          <w:color w:val="000000"/>
          <w:sz w:val="24"/>
          <w:szCs w:val="24"/>
        </w:rPr>
      </w:pPr>
      <w:r w:rsidRPr="00C35065">
        <w:rPr>
          <w:rFonts w:ascii="Times New Roman" w:hAnsi="Times New Roman" w:cs="Times New Roman"/>
          <w:color w:val="000000"/>
          <w:sz w:val="24"/>
          <w:szCs w:val="24"/>
        </w:rPr>
        <w:t xml:space="preserve">3) wydawanie krwi i jej składników na Oddziały szpitalne oraz ZPO Udzielającego zamówienia, </w:t>
      </w:r>
    </w:p>
    <w:p w:rsidR="00EB2EA7" w:rsidRPr="00C35065" w:rsidRDefault="00EB2EA7" w:rsidP="00EB2EA7">
      <w:pPr>
        <w:autoSpaceDE w:val="0"/>
        <w:autoSpaceDN w:val="0"/>
        <w:adjustRightInd w:val="0"/>
        <w:spacing w:after="18" w:line="240" w:lineRule="auto"/>
        <w:jc w:val="both"/>
        <w:rPr>
          <w:rFonts w:ascii="Times New Roman" w:hAnsi="Times New Roman" w:cs="Times New Roman"/>
          <w:color w:val="000000"/>
          <w:sz w:val="24"/>
          <w:szCs w:val="24"/>
        </w:rPr>
      </w:pPr>
      <w:r w:rsidRPr="00C35065">
        <w:rPr>
          <w:rFonts w:ascii="Times New Roman" w:hAnsi="Times New Roman" w:cs="Times New Roman"/>
          <w:color w:val="000000"/>
          <w:sz w:val="24"/>
          <w:szCs w:val="24"/>
        </w:rPr>
        <w:t xml:space="preserve">4) nadzorowanie wielkości zapasów, kontrola terminów ważności krwi i jej składników zgromadzonych na potrzeby własne Udzielającego zamówienie oraz protokołowanie zniszczeń składników niezdatnych do użycia, </w:t>
      </w:r>
    </w:p>
    <w:p w:rsidR="00EB2EA7" w:rsidRPr="00C35065" w:rsidRDefault="00EB2EA7" w:rsidP="00EB2EA7">
      <w:pPr>
        <w:autoSpaceDE w:val="0"/>
        <w:autoSpaceDN w:val="0"/>
        <w:adjustRightInd w:val="0"/>
        <w:spacing w:after="18" w:line="240" w:lineRule="auto"/>
        <w:jc w:val="both"/>
        <w:rPr>
          <w:rFonts w:ascii="Times New Roman" w:hAnsi="Times New Roman" w:cs="Times New Roman"/>
          <w:color w:val="000000"/>
          <w:sz w:val="24"/>
          <w:szCs w:val="24"/>
        </w:rPr>
      </w:pPr>
      <w:r w:rsidRPr="00C35065">
        <w:rPr>
          <w:rFonts w:ascii="Times New Roman" w:hAnsi="Times New Roman" w:cs="Times New Roman"/>
          <w:color w:val="000000"/>
          <w:sz w:val="24"/>
          <w:szCs w:val="24"/>
        </w:rPr>
        <w:t xml:space="preserve">5) kontrolowanie warunków przechowywania krwi i jej składników, zgodnie z obowiązującymi procedurami, </w:t>
      </w:r>
    </w:p>
    <w:p w:rsidR="00EB2EA7" w:rsidRPr="006D5C64" w:rsidRDefault="00EB2EA7" w:rsidP="00EB2EA7">
      <w:pPr>
        <w:autoSpaceDE w:val="0"/>
        <w:autoSpaceDN w:val="0"/>
        <w:adjustRightInd w:val="0"/>
        <w:spacing w:after="18" w:line="240" w:lineRule="auto"/>
        <w:jc w:val="both"/>
        <w:rPr>
          <w:rFonts w:ascii="Times New Roman" w:hAnsi="Times New Roman" w:cs="Times New Roman"/>
          <w:color w:val="000000"/>
          <w:sz w:val="24"/>
          <w:szCs w:val="24"/>
        </w:rPr>
      </w:pPr>
      <w:r w:rsidRPr="006D5C64">
        <w:rPr>
          <w:rFonts w:ascii="Times New Roman" w:hAnsi="Times New Roman" w:cs="Times New Roman"/>
          <w:color w:val="000000"/>
          <w:sz w:val="24"/>
          <w:szCs w:val="24"/>
        </w:rPr>
        <w:t xml:space="preserve">6) potwierdzanie faktu otrzymania krwi lub jej składników na fakturach będących podstawą rozliczenia pomiędzy Udzielający zamówieniem, a jednostką publicznej służby krwi, </w:t>
      </w:r>
    </w:p>
    <w:p w:rsidR="00EB2EA7" w:rsidRPr="006D5C64" w:rsidRDefault="00EB2EA7" w:rsidP="00EB2EA7">
      <w:pPr>
        <w:autoSpaceDE w:val="0"/>
        <w:autoSpaceDN w:val="0"/>
        <w:adjustRightInd w:val="0"/>
        <w:spacing w:after="18" w:line="240" w:lineRule="auto"/>
        <w:jc w:val="both"/>
        <w:rPr>
          <w:rFonts w:ascii="Times New Roman" w:hAnsi="Times New Roman" w:cs="Times New Roman"/>
          <w:color w:val="000000"/>
          <w:sz w:val="24"/>
          <w:szCs w:val="24"/>
        </w:rPr>
      </w:pPr>
      <w:r w:rsidRPr="006D5C64">
        <w:rPr>
          <w:rFonts w:ascii="Times New Roman" w:hAnsi="Times New Roman" w:cs="Times New Roman"/>
          <w:color w:val="000000"/>
          <w:sz w:val="24"/>
          <w:szCs w:val="24"/>
        </w:rPr>
        <w:t xml:space="preserve">7) prowadzenie sprawozdawczości zużycia krwi i jej składników, </w:t>
      </w:r>
    </w:p>
    <w:p w:rsidR="00EB2EA7" w:rsidRPr="006D5C64" w:rsidRDefault="00EB2EA7" w:rsidP="00EB2EA7">
      <w:pPr>
        <w:autoSpaceDE w:val="0"/>
        <w:autoSpaceDN w:val="0"/>
        <w:adjustRightInd w:val="0"/>
        <w:spacing w:after="18" w:line="240" w:lineRule="auto"/>
        <w:jc w:val="both"/>
        <w:rPr>
          <w:rFonts w:ascii="Times New Roman" w:hAnsi="Times New Roman" w:cs="Times New Roman"/>
          <w:color w:val="000000"/>
          <w:sz w:val="24"/>
          <w:szCs w:val="24"/>
        </w:rPr>
      </w:pPr>
      <w:r w:rsidRPr="006D5C64">
        <w:rPr>
          <w:rFonts w:ascii="Times New Roman" w:hAnsi="Times New Roman" w:cs="Times New Roman"/>
          <w:color w:val="000000"/>
          <w:sz w:val="24"/>
          <w:szCs w:val="24"/>
        </w:rPr>
        <w:t xml:space="preserve">8) przyjmowanie dostarczanych z oddziałów szpitalnych pojemników z pozostałością po przetoczeniu wraz z zestawami do przetoczenia, przechowywanie ich, a następnie przekazywanie do utylizacji na podstawie odpowiednich przepisów, </w:t>
      </w:r>
    </w:p>
    <w:p w:rsidR="00EB2EA7" w:rsidRPr="00B175F9" w:rsidRDefault="00EB2EA7" w:rsidP="00EB2EA7">
      <w:pPr>
        <w:autoSpaceDE w:val="0"/>
        <w:autoSpaceDN w:val="0"/>
        <w:adjustRightInd w:val="0"/>
        <w:spacing w:after="18" w:line="240" w:lineRule="auto"/>
        <w:jc w:val="both"/>
        <w:rPr>
          <w:rFonts w:ascii="Times New Roman" w:hAnsi="Times New Roman" w:cs="Times New Roman"/>
          <w:color w:val="000000"/>
          <w:sz w:val="24"/>
          <w:szCs w:val="24"/>
        </w:rPr>
      </w:pPr>
      <w:r w:rsidRPr="00B175F9">
        <w:rPr>
          <w:rFonts w:ascii="Times New Roman" w:hAnsi="Times New Roman" w:cs="Times New Roman"/>
          <w:color w:val="000000"/>
          <w:sz w:val="24"/>
          <w:szCs w:val="24"/>
        </w:rPr>
        <w:t xml:space="preserve">9) prowadzenie archiwizacji wszystkich zamówień na krew i jej składniki oraz prowadzenie książki przychodów i rozchodów (zapewniającej identyfikację dawcy krwi i jej składników), </w:t>
      </w:r>
    </w:p>
    <w:p w:rsidR="00EB2EA7" w:rsidRPr="00B175F9" w:rsidRDefault="00EB2EA7" w:rsidP="00EB2EA7">
      <w:pPr>
        <w:autoSpaceDE w:val="0"/>
        <w:autoSpaceDN w:val="0"/>
        <w:adjustRightInd w:val="0"/>
        <w:spacing w:after="18" w:line="240" w:lineRule="auto"/>
        <w:jc w:val="both"/>
        <w:rPr>
          <w:rFonts w:ascii="Times New Roman" w:hAnsi="Times New Roman" w:cs="Times New Roman"/>
          <w:color w:val="000000"/>
          <w:sz w:val="24"/>
          <w:szCs w:val="24"/>
        </w:rPr>
      </w:pPr>
      <w:r w:rsidRPr="00B175F9">
        <w:rPr>
          <w:rFonts w:ascii="Times New Roman" w:hAnsi="Times New Roman" w:cs="Times New Roman"/>
          <w:color w:val="000000"/>
          <w:sz w:val="24"/>
          <w:szCs w:val="24"/>
        </w:rPr>
        <w:t xml:space="preserve">10) wskazania osoby odpowiedzialnej za nadzór nad Bankiem krwi, który będzie ściśle współpracował z Lekarzem Odpowiedzialnym za Gospodarkę Krwią Zamawiającego oraz czynnie uczestniczył w spotkaniach Komitetu Transfuzjologicznego. </w:t>
      </w:r>
    </w:p>
    <w:p w:rsidR="00EB2EA7" w:rsidRPr="00B175F9" w:rsidRDefault="00EB2EA7" w:rsidP="00EB2EA7">
      <w:pPr>
        <w:pStyle w:val="Default"/>
        <w:jc w:val="both"/>
      </w:pPr>
      <w:r w:rsidRPr="00EB2EA7">
        <w:rPr>
          <w:bCs/>
        </w:rPr>
        <w:t xml:space="preserve">2. </w:t>
      </w:r>
      <w:r w:rsidRPr="00B175F9">
        <w:rPr>
          <w:szCs w:val="22"/>
        </w:rPr>
        <w:t xml:space="preserve">Przyjmujący zamówienie zobowiązuje się do całodobowego transportu krwi i jej składników z Regionalnego Centrum Krwiodawstwa i Krwiolecznictwa </w:t>
      </w:r>
      <w:r w:rsidR="00842FBA">
        <w:rPr>
          <w:szCs w:val="22"/>
        </w:rPr>
        <w:t>(Wrocław</w:t>
      </w:r>
      <w:r w:rsidR="00AE54E0">
        <w:rPr>
          <w:szCs w:val="22"/>
        </w:rPr>
        <w:t xml:space="preserve"> / </w:t>
      </w:r>
      <w:r w:rsidR="00842FBA">
        <w:rPr>
          <w:szCs w:val="22"/>
        </w:rPr>
        <w:t>Lubin)</w:t>
      </w:r>
      <w:r w:rsidRPr="00B175F9">
        <w:rPr>
          <w:szCs w:val="22"/>
        </w:rPr>
        <w:t xml:space="preserve"> oraz transportu próbek </w:t>
      </w:r>
      <w:r w:rsidRPr="00B175F9">
        <w:t>krwi oraz dokumentacji z Powiatowego Centrum Medycznego w Wołowie Spółka z o. o. do Regionalnego Centrum Krwiodawstwa i Krwiolecznictwa</w:t>
      </w:r>
      <w:r w:rsidR="00842FBA">
        <w:t>.</w:t>
      </w:r>
    </w:p>
    <w:p w:rsidR="001850AB" w:rsidRPr="00EB2EA7" w:rsidRDefault="001850AB" w:rsidP="001C6437">
      <w:pPr>
        <w:tabs>
          <w:tab w:val="left" w:pos="7230"/>
        </w:tabs>
        <w:spacing w:after="0" w:line="240" w:lineRule="auto"/>
        <w:rPr>
          <w:rFonts w:ascii="Times New Roman" w:hAnsi="Times New Roman" w:cs="Times New Roman"/>
          <w:bCs/>
          <w:sz w:val="24"/>
          <w:szCs w:val="24"/>
        </w:rPr>
      </w:pPr>
    </w:p>
    <w:p w:rsidR="00EB2EA7" w:rsidRPr="005A6EB2" w:rsidRDefault="00EB2EA7" w:rsidP="001C6437">
      <w:pPr>
        <w:tabs>
          <w:tab w:val="left" w:pos="7230"/>
        </w:tabs>
        <w:spacing w:after="0" w:line="240" w:lineRule="auto"/>
        <w:rPr>
          <w:rFonts w:ascii="Times New Roman" w:hAnsi="Times New Roman" w:cs="Times New Roman"/>
          <w:b/>
          <w:bCs/>
          <w:sz w:val="24"/>
          <w:szCs w:val="24"/>
        </w:rPr>
      </w:pPr>
    </w:p>
    <w:p w:rsidR="001C6437" w:rsidRDefault="001C6437" w:rsidP="00730C25">
      <w:pPr>
        <w:tabs>
          <w:tab w:val="left" w:pos="723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5</w:t>
      </w:r>
    </w:p>
    <w:p w:rsidR="00F521D9" w:rsidRPr="00F521D9" w:rsidRDefault="00F521D9" w:rsidP="00F521D9">
      <w:pPr>
        <w:numPr>
          <w:ilvl w:val="0"/>
          <w:numId w:val="15"/>
        </w:numPr>
        <w:tabs>
          <w:tab w:val="left" w:pos="284"/>
        </w:tabs>
        <w:autoSpaceDE w:val="0"/>
        <w:autoSpaceDN w:val="0"/>
        <w:adjustRightInd w:val="0"/>
        <w:spacing w:after="18" w:line="240" w:lineRule="auto"/>
        <w:jc w:val="both"/>
        <w:rPr>
          <w:rFonts w:ascii="Times New Roman" w:hAnsi="Times New Roman" w:cs="Times New Roman"/>
          <w:color w:val="000000"/>
          <w:sz w:val="24"/>
          <w:szCs w:val="24"/>
        </w:rPr>
      </w:pPr>
      <w:r w:rsidRPr="00F521D9">
        <w:rPr>
          <w:rFonts w:ascii="Times New Roman" w:hAnsi="Times New Roman" w:cs="Times New Roman"/>
          <w:color w:val="000000"/>
          <w:sz w:val="24"/>
          <w:szCs w:val="24"/>
        </w:rPr>
        <w:t xml:space="preserve">Przyjmujący zamówienie oświadcza, iż z racji swoich kompetencji i wyposażenia sprzętowego jest w pełni uprawniony i przygotowany do wykonywania usługi na rzecz Udzielającego zamówienie zgodnie z aktualnie obowiązującymi rozporządzeniami zasad etyki obowiązującej przy wykonywaniu czynności diagnostyki laboratoryjnej z poszanowaniem własności pacjenta jakim jest badanie laboratoryjne oraz z aktualną wiedzą analityczną, mikrobiologiczną i techniczną. </w:t>
      </w:r>
    </w:p>
    <w:p w:rsidR="00F521D9" w:rsidRPr="00F521D9" w:rsidRDefault="00F521D9" w:rsidP="00F521D9">
      <w:pPr>
        <w:numPr>
          <w:ilvl w:val="0"/>
          <w:numId w:val="15"/>
        </w:numPr>
        <w:tabs>
          <w:tab w:val="left" w:pos="284"/>
        </w:tabs>
        <w:autoSpaceDE w:val="0"/>
        <w:autoSpaceDN w:val="0"/>
        <w:adjustRightInd w:val="0"/>
        <w:spacing w:after="18" w:line="240" w:lineRule="auto"/>
        <w:jc w:val="both"/>
        <w:rPr>
          <w:rFonts w:ascii="Times New Roman" w:hAnsi="Times New Roman" w:cs="Times New Roman"/>
          <w:color w:val="000000"/>
          <w:sz w:val="24"/>
          <w:szCs w:val="24"/>
        </w:rPr>
      </w:pPr>
      <w:r w:rsidRPr="00F521D9">
        <w:rPr>
          <w:rFonts w:ascii="Times New Roman" w:hAnsi="Times New Roman" w:cs="Times New Roman"/>
          <w:color w:val="000000"/>
          <w:sz w:val="24"/>
          <w:szCs w:val="24"/>
        </w:rPr>
        <w:lastRenderedPageBreak/>
        <w:t xml:space="preserve">Stosowana przez Przyjmującego zamówienia aparatura, urządzenia, sprzęty, oprogramowanie itp., będzie spełniała wymagania określone w przepisach szczegółowych, dotyczących m.in. ich obrotu, użytkowania i utylizacji. Przyjmujący zamówienie będzie w posiadaniu dokumentów świadczących o prowadzeniu systematycznej kontroli parametrów pracy używanej aparatury i sprzętu, zapisów bieżącej konserwacji, przeglądów, napraw, kalibracji, </w:t>
      </w:r>
      <w:proofErr w:type="spellStart"/>
      <w:r w:rsidRPr="00F521D9">
        <w:rPr>
          <w:rFonts w:ascii="Times New Roman" w:hAnsi="Times New Roman" w:cs="Times New Roman"/>
          <w:color w:val="000000"/>
          <w:sz w:val="24"/>
          <w:szCs w:val="24"/>
        </w:rPr>
        <w:t>wzorcowań</w:t>
      </w:r>
      <w:proofErr w:type="spellEnd"/>
      <w:r w:rsidRPr="00F521D9">
        <w:rPr>
          <w:rFonts w:ascii="Times New Roman" w:hAnsi="Times New Roman" w:cs="Times New Roman"/>
          <w:color w:val="000000"/>
          <w:sz w:val="24"/>
          <w:szCs w:val="24"/>
        </w:rPr>
        <w:t xml:space="preserve">, sprawdzeń i działań serwisowych. </w:t>
      </w:r>
    </w:p>
    <w:p w:rsidR="00F521D9" w:rsidRPr="00F521D9" w:rsidRDefault="00F521D9" w:rsidP="00F521D9">
      <w:pPr>
        <w:numPr>
          <w:ilvl w:val="0"/>
          <w:numId w:val="15"/>
        </w:numPr>
        <w:tabs>
          <w:tab w:val="left" w:pos="284"/>
        </w:tabs>
        <w:autoSpaceDE w:val="0"/>
        <w:autoSpaceDN w:val="0"/>
        <w:adjustRightInd w:val="0"/>
        <w:spacing w:after="18" w:line="240" w:lineRule="auto"/>
        <w:jc w:val="both"/>
        <w:rPr>
          <w:rFonts w:ascii="Times New Roman" w:hAnsi="Times New Roman" w:cs="Times New Roman"/>
          <w:color w:val="000000"/>
          <w:sz w:val="24"/>
          <w:szCs w:val="24"/>
        </w:rPr>
      </w:pPr>
      <w:r w:rsidRPr="00F521D9">
        <w:rPr>
          <w:rFonts w:ascii="Times New Roman" w:hAnsi="Times New Roman" w:cs="Times New Roman"/>
          <w:color w:val="000000"/>
          <w:sz w:val="24"/>
          <w:szCs w:val="24"/>
        </w:rPr>
        <w:t xml:space="preserve">W celu realizacji zamówienia w zakresie badań Przyjmujący zamówienie wyposaży udostępnione przez Udzielającego zamówienie pomieszczenia, spełniając wymagania niezbędne do udzielania świadczeń opieki zdrowotnej w tym finansowanych ze środków publicznych w zakresie świadczeń objętych umową określonych w odpowiednich aktach prawnych. </w:t>
      </w:r>
    </w:p>
    <w:p w:rsidR="00F521D9" w:rsidRPr="00F521D9" w:rsidRDefault="00F521D9" w:rsidP="00F521D9">
      <w:pPr>
        <w:numPr>
          <w:ilvl w:val="0"/>
          <w:numId w:val="15"/>
        </w:numPr>
        <w:tabs>
          <w:tab w:val="left" w:pos="284"/>
        </w:tabs>
        <w:autoSpaceDE w:val="0"/>
        <w:autoSpaceDN w:val="0"/>
        <w:adjustRightInd w:val="0"/>
        <w:spacing w:after="0" w:line="240" w:lineRule="auto"/>
        <w:jc w:val="both"/>
        <w:rPr>
          <w:rFonts w:ascii="Times New Roman" w:hAnsi="Times New Roman" w:cs="Times New Roman"/>
          <w:color w:val="000000"/>
          <w:sz w:val="24"/>
          <w:szCs w:val="24"/>
        </w:rPr>
      </w:pPr>
      <w:r w:rsidRPr="00F521D9">
        <w:rPr>
          <w:rFonts w:ascii="Times New Roman" w:hAnsi="Times New Roman" w:cs="Times New Roman"/>
          <w:color w:val="000000"/>
          <w:sz w:val="24"/>
          <w:szCs w:val="24"/>
        </w:rPr>
        <w:t xml:space="preserve">Przyjmujący zamówienie zobowiązany jest do realizacji zamówienia również w okresie przeznaczonym na dostosowanie pomieszczeń w celu prawidłowej realizacji zamówienia, W okresie dostosowawczym Przyjmujący zamówienie we własnym zakresie i na własny koszt ewentualnego transportu zabezpieczy udzielanie świadczeń które są przedmiotem zamówienia, w innej jednostce należącej do Przyjmującego zamówienie. </w:t>
      </w:r>
    </w:p>
    <w:p w:rsidR="00F521D9" w:rsidRDefault="00F521D9" w:rsidP="001C6437">
      <w:pPr>
        <w:tabs>
          <w:tab w:val="left" w:pos="7230"/>
        </w:tabs>
        <w:spacing w:after="0" w:line="240" w:lineRule="auto"/>
        <w:rPr>
          <w:rFonts w:ascii="Times New Roman" w:hAnsi="Times New Roman" w:cs="Times New Roman"/>
          <w:b/>
          <w:bCs/>
          <w:sz w:val="24"/>
          <w:szCs w:val="24"/>
        </w:rPr>
      </w:pPr>
    </w:p>
    <w:p w:rsidR="001850AB" w:rsidRDefault="001850AB" w:rsidP="001C6437">
      <w:pPr>
        <w:tabs>
          <w:tab w:val="left" w:pos="7230"/>
        </w:tabs>
        <w:spacing w:after="0" w:line="240" w:lineRule="auto"/>
        <w:rPr>
          <w:rFonts w:ascii="Times New Roman" w:hAnsi="Times New Roman" w:cs="Times New Roman"/>
          <w:b/>
          <w:bCs/>
          <w:sz w:val="24"/>
          <w:szCs w:val="24"/>
        </w:rPr>
      </w:pPr>
    </w:p>
    <w:p w:rsidR="001C6437" w:rsidRDefault="001C6437" w:rsidP="00730C25">
      <w:pPr>
        <w:tabs>
          <w:tab w:val="left" w:pos="723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6</w:t>
      </w:r>
    </w:p>
    <w:p w:rsidR="008515CF" w:rsidRPr="008515CF" w:rsidRDefault="008515CF" w:rsidP="005A240B">
      <w:pPr>
        <w:autoSpaceDE w:val="0"/>
        <w:autoSpaceDN w:val="0"/>
        <w:adjustRightInd w:val="0"/>
        <w:spacing w:after="0" w:line="240" w:lineRule="auto"/>
        <w:jc w:val="both"/>
        <w:rPr>
          <w:rFonts w:ascii="Times New Roman" w:hAnsi="Times New Roman" w:cs="Times New Roman"/>
          <w:color w:val="000000"/>
          <w:sz w:val="24"/>
          <w:szCs w:val="24"/>
        </w:rPr>
      </w:pPr>
      <w:r w:rsidRPr="008515CF">
        <w:rPr>
          <w:rFonts w:ascii="Times New Roman" w:hAnsi="Times New Roman" w:cs="Times New Roman"/>
          <w:color w:val="000000"/>
          <w:sz w:val="24"/>
          <w:szCs w:val="24"/>
        </w:rPr>
        <w:t xml:space="preserve">Przyjmujący zamówienie zobowiązany jest do: </w:t>
      </w:r>
    </w:p>
    <w:p w:rsidR="008515CF" w:rsidRPr="008515CF" w:rsidRDefault="008515CF" w:rsidP="005A240B">
      <w:pPr>
        <w:autoSpaceDE w:val="0"/>
        <w:autoSpaceDN w:val="0"/>
        <w:adjustRightInd w:val="0"/>
        <w:spacing w:after="8" w:line="240" w:lineRule="auto"/>
        <w:jc w:val="both"/>
        <w:rPr>
          <w:rFonts w:ascii="Times New Roman" w:hAnsi="Times New Roman" w:cs="Times New Roman"/>
          <w:color w:val="000000"/>
          <w:sz w:val="24"/>
          <w:szCs w:val="24"/>
        </w:rPr>
      </w:pPr>
      <w:r w:rsidRPr="008515CF">
        <w:rPr>
          <w:rFonts w:ascii="Times New Roman" w:hAnsi="Times New Roman" w:cs="Times New Roman"/>
          <w:color w:val="000000"/>
          <w:sz w:val="24"/>
          <w:szCs w:val="24"/>
        </w:rPr>
        <w:t xml:space="preserve">a) do poddania się kontroli NFZ na zasadach określonych w ustawie o świadczeniach opieki zdrowotnej finansowanych z środków publicznych w zakresie wynikającym z umowy zawartej z NFZ, kontroli ze strony Udzielającego Zamówienia oraz innych uprawnionych osób i organów w tym zakresie, </w:t>
      </w:r>
    </w:p>
    <w:p w:rsidR="008515CF" w:rsidRPr="008515CF" w:rsidRDefault="008515CF" w:rsidP="005A240B">
      <w:pPr>
        <w:autoSpaceDE w:val="0"/>
        <w:autoSpaceDN w:val="0"/>
        <w:adjustRightInd w:val="0"/>
        <w:spacing w:after="8" w:line="240" w:lineRule="auto"/>
        <w:jc w:val="both"/>
        <w:rPr>
          <w:rFonts w:ascii="Times New Roman" w:hAnsi="Times New Roman" w:cs="Times New Roman"/>
          <w:color w:val="000000"/>
          <w:sz w:val="24"/>
          <w:szCs w:val="24"/>
        </w:rPr>
      </w:pPr>
      <w:r w:rsidRPr="008515CF">
        <w:rPr>
          <w:rFonts w:ascii="Times New Roman" w:hAnsi="Times New Roman" w:cs="Times New Roman"/>
          <w:color w:val="000000"/>
          <w:sz w:val="24"/>
          <w:szCs w:val="24"/>
        </w:rPr>
        <w:t xml:space="preserve">b) wykazania umowy podwykonawstwa za pośrednictwem Portalu Świadczeniodawcy zgodnie z wymogami NFZ w terminie 3 dni od dnia podpisania umowy </w:t>
      </w:r>
    </w:p>
    <w:p w:rsidR="008515CF" w:rsidRPr="008515CF" w:rsidRDefault="008515CF" w:rsidP="005A240B">
      <w:pPr>
        <w:autoSpaceDE w:val="0"/>
        <w:autoSpaceDN w:val="0"/>
        <w:adjustRightInd w:val="0"/>
        <w:spacing w:after="8" w:line="240" w:lineRule="auto"/>
        <w:jc w:val="both"/>
        <w:rPr>
          <w:rFonts w:ascii="Times New Roman" w:hAnsi="Times New Roman" w:cs="Times New Roman"/>
          <w:color w:val="000000"/>
          <w:sz w:val="24"/>
          <w:szCs w:val="24"/>
        </w:rPr>
      </w:pPr>
      <w:r w:rsidRPr="008515CF">
        <w:rPr>
          <w:rFonts w:ascii="Times New Roman" w:hAnsi="Times New Roman" w:cs="Times New Roman"/>
          <w:color w:val="000000"/>
          <w:sz w:val="24"/>
          <w:szCs w:val="24"/>
        </w:rPr>
        <w:t xml:space="preserve">c) wykonywania świadczeń zgodnie z zasadami współczesnej wiedzy medycznej i technicznej, obowiązującymi normami i przepisami prawa, przy zachowaniu należytej staranności, nieprzerwanej pracy i z poszanowaniem praw pacjentów. </w:t>
      </w:r>
    </w:p>
    <w:p w:rsidR="008515CF" w:rsidRPr="005A240B" w:rsidRDefault="008515CF" w:rsidP="005A240B">
      <w:pPr>
        <w:autoSpaceDE w:val="0"/>
        <w:autoSpaceDN w:val="0"/>
        <w:adjustRightInd w:val="0"/>
        <w:spacing w:after="0" w:line="240" w:lineRule="auto"/>
        <w:jc w:val="both"/>
        <w:rPr>
          <w:rFonts w:ascii="Times New Roman" w:hAnsi="Times New Roman" w:cs="Times New Roman"/>
          <w:color w:val="000000"/>
          <w:sz w:val="24"/>
          <w:szCs w:val="24"/>
        </w:rPr>
      </w:pPr>
      <w:r w:rsidRPr="008515CF">
        <w:rPr>
          <w:rFonts w:ascii="Times New Roman" w:hAnsi="Times New Roman" w:cs="Times New Roman"/>
          <w:color w:val="000000"/>
          <w:sz w:val="24"/>
          <w:szCs w:val="24"/>
        </w:rPr>
        <w:t xml:space="preserve">d) współpracy z pracownikami Udzielającego zamówienie, </w:t>
      </w:r>
    </w:p>
    <w:p w:rsidR="008515CF" w:rsidRPr="008515CF" w:rsidRDefault="008515CF" w:rsidP="005A240B">
      <w:pPr>
        <w:autoSpaceDE w:val="0"/>
        <w:autoSpaceDN w:val="0"/>
        <w:adjustRightInd w:val="0"/>
        <w:spacing w:after="29" w:line="240" w:lineRule="auto"/>
        <w:jc w:val="both"/>
        <w:rPr>
          <w:rFonts w:ascii="Times New Roman" w:hAnsi="Times New Roman" w:cs="Times New Roman"/>
          <w:color w:val="000000"/>
          <w:sz w:val="24"/>
          <w:szCs w:val="24"/>
        </w:rPr>
      </w:pPr>
      <w:r w:rsidRPr="008515CF">
        <w:rPr>
          <w:rFonts w:ascii="Times New Roman" w:hAnsi="Times New Roman" w:cs="Times New Roman"/>
          <w:color w:val="000000"/>
          <w:sz w:val="24"/>
          <w:szCs w:val="24"/>
        </w:rPr>
        <w:t xml:space="preserve">e) prowadzenia na koszt Przyjmującego zamówienie szkoleń pracowników Udzielającego zamówienie w przypadku zmian w sposobie realizacji zamówienia lub potrzebie aktualizacji wiedzy na temat sposobu pobierania badań, użycia sprzętu itp. </w:t>
      </w:r>
    </w:p>
    <w:p w:rsidR="008515CF" w:rsidRPr="008515CF" w:rsidRDefault="008515CF" w:rsidP="005A240B">
      <w:pPr>
        <w:autoSpaceDE w:val="0"/>
        <w:autoSpaceDN w:val="0"/>
        <w:adjustRightInd w:val="0"/>
        <w:spacing w:after="29" w:line="240" w:lineRule="auto"/>
        <w:jc w:val="both"/>
        <w:rPr>
          <w:rFonts w:ascii="Times New Roman" w:hAnsi="Times New Roman" w:cs="Times New Roman"/>
          <w:color w:val="000000"/>
          <w:sz w:val="24"/>
          <w:szCs w:val="24"/>
        </w:rPr>
      </w:pPr>
      <w:r w:rsidRPr="008515CF">
        <w:rPr>
          <w:rFonts w:ascii="Times New Roman" w:hAnsi="Times New Roman" w:cs="Times New Roman"/>
          <w:color w:val="000000"/>
          <w:sz w:val="24"/>
          <w:szCs w:val="24"/>
        </w:rPr>
        <w:t xml:space="preserve">f) Utrzymywania w pełnej całodobowej gotowości transportu spełniającego wszelkie wymogi prawne, próbek krwi do </w:t>
      </w:r>
      <w:proofErr w:type="spellStart"/>
      <w:r w:rsidRPr="008515CF">
        <w:rPr>
          <w:rFonts w:ascii="Times New Roman" w:hAnsi="Times New Roman" w:cs="Times New Roman"/>
          <w:color w:val="000000"/>
          <w:sz w:val="24"/>
          <w:szCs w:val="24"/>
        </w:rPr>
        <w:t>RCKiK</w:t>
      </w:r>
      <w:proofErr w:type="spellEnd"/>
      <w:r w:rsidRPr="008515CF">
        <w:rPr>
          <w:rFonts w:ascii="Times New Roman" w:hAnsi="Times New Roman" w:cs="Times New Roman"/>
          <w:color w:val="000000"/>
          <w:sz w:val="24"/>
          <w:szCs w:val="24"/>
        </w:rPr>
        <w:t xml:space="preserve"> we Wrocławiu i/lub składników krwi </w:t>
      </w:r>
      <w:r w:rsidR="00AA035E">
        <w:rPr>
          <w:rFonts w:ascii="Times New Roman" w:hAnsi="Times New Roman" w:cs="Times New Roman"/>
          <w:color w:val="000000"/>
          <w:sz w:val="24"/>
          <w:szCs w:val="24"/>
        </w:rPr>
        <w:t xml:space="preserve">z </w:t>
      </w:r>
      <w:proofErr w:type="spellStart"/>
      <w:r w:rsidR="00AA035E">
        <w:rPr>
          <w:rFonts w:ascii="Times New Roman" w:hAnsi="Times New Roman" w:cs="Times New Roman"/>
          <w:color w:val="000000"/>
          <w:sz w:val="24"/>
          <w:szCs w:val="24"/>
        </w:rPr>
        <w:t>RCKiK</w:t>
      </w:r>
      <w:proofErr w:type="spellEnd"/>
      <w:r w:rsidR="00AA035E">
        <w:rPr>
          <w:rFonts w:ascii="Times New Roman" w:hAnsi="Times New Roman" w:cs="Times New Roman"/>
          <w:color w:val="000000"/>
          <w:sz w:val="24"/>
          <w:szCs w:val="24"/>
        </w:rPr>
        <w:t xml:space="preserve"> we Wrocławiu, ze szczegó</w:t>
      </w:r>
      <w:r w:rsidRPr="008515CF">
        <w:rPr>
          <w:rFonts w:ascii="Times New Roman" w:hAnsi="Times New Roman" w:cs="Times New Roman"/>
          <w:color w:val="000000"/>
          <w:sz w:val="24"/>
          <w:szCs w:val="24"/>
        </w:rPr>
        <w:t xml:space="preserve">lnym uwzględnieniem stanu bezpośredniego zagrożenia życia i zdrowia pacjenta, kiedy Zamawiający wymaga gotowości do odbioru próbek z </w:t>
      </w:r>
      <w:r w:rsidRPr="005A240B">
        <w:rPr>
          <w:rFonts w:ascii="Times New Roman" w:hAnsi="Times New Roman" w:cs="Times New Roman"/>
          <w:color w:val="000000"/>
          <w:sz w:val="24"/>
          <w:szCs w:val="24"/>
        </w:rPr>
        <w:t>Powiatowego Centrum Medycznego w Wołowie Spółka z o .o.</w:t>
      </w:r>
      <w:r w:rsidRPr="008515CF">
        <w:rPr>
          <w:rFonts w:ascii="Times New Roman" w:hAnsi="Times New Roman" w:cs="Times New Roman"/>
          <w:color w:val="000000"/>
          <w:sz w:val="24"/>
          <w:szCs w:val="24"/>
        </w:rPr>
        <w:t xml:space="preserve"> lub składników krwi z </w:t>
      </w:r>
      <w:proofErr w:type="spellStart"/>
      <w:r w:rsidRPr="008515CF">
        <w:rPr>
          <w:rFonts w:ascii="Times New Roman" w:hAnsi="Times New Roman" w:cs="Times New Roman"/>
          <w:color w:val="000000"/>
          <w:sz w:val="24"/>
          <w:szCs w:val="24"/>
        </w:rPr>
        <w:t>RCKiK</w:t>
      </w:r>
      <w:proofErr w:type="spellEnd"/>
      <w:r w:rsidRPr="008515CF">
        <w:rPr>
          <w:rFonts w:ascii="Times New Roman" w:hAnsi="Times New Roman" w:cs="Times New Roman"/>
          <w:color w:val="000000"/>
          <w:sz w:val="24"/>
          <w:szCs w:val="24"/>
        </w:rPr>
        <w:t xml:space="preserve"> we Wrocławiu w czasie nie dłuższym niż do 60 minut od zgłoszenia przez personel Udzielającego zamówienie. </w:t>
      </w:r>
    </w:p>
    <w:p w:rsidR="008515CF" w:rsidRPr="008515CF" w:rsidRDefault="008515CF" w:rsidP="005A240B">
      <w:pPr>
        <w:autoSpaceDE w:val="0"/>
        <w:autoSpaceDN w:val="0"/>
        <w:adjustRightInd w:val="0"/>
        <w:spacing w:after="29" w:line="240" w:lineRule="auto"/>
        <w:jc w:val="both"/>
        <w:rPr>
          <w:rFonts w:ascii="Times New Roman" w:hAnsi="Times New Roman" w:cs="Times New Roman"/>
          <w:color w:val="000000"/>
          <w:sz w:val="24"/>
          <w:szCs w:val="24"/>
        </w:rPr>
      </w:pPr>
      <w:r w:rsidRPr="008515CF">
        <w:rPr>
          <w:rFonts w:ascii="Times New Roman" w:hAnsi="Times New Roman" w:cs="Times New Roman"/>
          <w:color w:val="000000"/>
          <w:sz w:val="24"/>
          <w:szCs w:val="24"/>
        </w:rPr>
        <w:t xml:space="preserve">g) współpracy z Zespołem Terapeutycznym, Zespołem ds. Zakażeń Szpitalnych oraz Pielęgniarką Epidemiologiczną. </w:t>
      </w:r>
    </w:p>
    <w:p w:rsidR="008515CF" w:rsidRPr="008515CF" w:rsidRDefault="008515CF" w:rsidP="005A240B">
      <w:pPr>
        <w:autoSpaceDE w:val="0"/>
        <w:autoSpaceDN w:val="0"/>
        <w:adjustRightInd w:val="0"/>
        <w:spacing w:after="29" w:line="240" w:lineRule="auto"/>
        <w:jc w:val="both"/>
        <w:rPr>
          <w:rFonts w:ascii="Times New Roman" w:hAnsi="Times New Roman" w:cs="Times New Roman"/>
          <w:color w:val="000000"/>
          <w:sz w:val="24"/>
          <w:szCs w:val="24"/>
        </w:rPr>
      </w:pPr>
      <w:r w:rsidRPr="008515CF">
        <w:rPr>
          <w:rFonts w:ascii="Times New Roman" w:hAnsi="Times New Roman" w:cs="Times New Roman"/>
          <w:color w:val="000000"/>
          <w:sz w:val="24"/>
          <w:szCs w:val="24"/>
        </w:rPr>
        <w:t xml:space="preserve">h) zachowania w tajemnicy uzyskanych od Udzielającego zamówienie w trakcie obowiązywania Umowy, informacji podlegających ochronie, a w szczególności danych osobowych, jednostek chorobowych pacjentów oraz wyników badań </w:t>
      </w:r>
    </w:p>
    <w:p w:rsidR="008515CF" w:rsidRPr="008515CF" w:rsidRDefault="008515CF" w:rsidP="005A240B">
      <w:pPr>
        <w:autoSpaceDE w:val="0"/>
        <w:autoSpaceDN w:val="0"/>
        <w:adjustRightInd w:val="0"/>
        <w:spacing w:after="29" w:line="240" w:lineRule="auto"/>
        <w:jc w:val="both"/>
        <w:rPr>
          <w:rFonts w:ascii="Times New Roman" w:hAnsi="Times New Roman" w:cs="Times New Roman"/>
          <w:color w:val="000000"/>
          <w:sz w:val="24"/>
          <w:szCs w:val="24"/>
        </w:rPr>
      </w:pPr>
      <w:r w:rsidRPr="008515CF">
        <w:rPr>
          <w:rFonts w:ascii="Times New Roman" w:hAnsi="Times New Roman" w:cs="Times New Roman"/>
          <w:color w:val="000000"/>
          <w:sz w:val="24"/>
          <w:szCs w:val="24"/>
        </w:rPr>
        <w:t xml:space="preserve">i) poddania się kontroli przez Udzielającego Zamówienie i zewnętrzne Jednostki kontrolujące Udzielającego Zamówienie, w zakresie i w związku z wykonywaniem na rzecz Udzielającego Zamówienie świadczeń stanowiących przedmiot zamówienia </w:t>
      </w:r>
    </w:p>
    <w:p w:rsidR="008515CF" w:rsidRPr="008515CF" w:rsidRDefault="008515CF" w:rsidP="005A240B">
      <w:pPr>
        <w:autoSpaceDE w:val="0"/>
        <w:autoSpaceDN w:val="0"/>
        <w:adjustRightInd w:val="0"/>
        <w:spacing w:after="0" w:line="240" w:lineRule="auto"/>
        <w:jc w:val="both"/>
        <w:rPr>
          <w:rFonts w:ascii="Times New Roman" w:hAnsi="Times New Roman" w:cs="Times New Roman"/>
          <w:color w:val="000000"/>
          <w:sz w:val="24"/>
          <w:szCs w:val="24"/>
        </w:rPr>
      </w:pPr>
      <w:r w:rsidRPr="008515CF">
        <w:rPr>
          <w:rFonts w:ascii="Times New Roman" w:hAnsi="Times New Roman" w:cs="Times New Roman"/>
          <w:color w:val="000000"/>
          <w:sz w:val="24"/>
          <w:szCs w:val="24"/>
        </w:rPr>
        <w:t xml:space="preserve">j) wykonywania świadczeń zgodnie z zasadami współczesnej wiedzy medycznej, obowiązującymi normami i przepisami prawa, przy zachowaniu należytej staranności i z </w:t>
      </w:r>
      <w:r w:rsidRPr="008515CF">
        <w:rPr>
          <w:rFonts w:ascii="Times New Roman" w:hAnsi="Times New Roman" w:cs="Times New Roman"/>
          <w:color w:val="000000"/>
          <w:sz w:val="24"/>
          <w:szCs w:val="24"/>
        </w:rPr>
        <w:lastRenderedPageBreak/>
        <w:t xml:space="preserve">poszanowaniem praw pacjentów. Świadczone usługi muszą być wykonywane na wysokim poziomie jakościowym, zgodnie z zasadami współczesnej wiedzy technicznej i analitycznej, sztuką i etyką zawodu, obowiązującymi przepisami prawa oraz postanowieniami umowy, przy zachowaniu należytej staranności oraz nieprzerwanej pracy na rzecz Udzielającego zamówienia </w:t>
      </w:r>
    </w:p>
    <w:p w:rsidR="008515CF" w:rsidRDefault="008515CF" w:rsidP="008515CF">
      <w:pPr>
        <w:autoSpaceDE w:val="0"/>
        <w:autoSpaceDN w:val="0"/>
        <w:adjustRightInd w:val="0"/>
        <w:spacing w:after="0" w:line="240" w:lineRule="auto"/>
        <w:rPr>
          <w:rFonts w:ascii="Calibri" w:hAnsi="Calibri" w:cs="Calibri"/>
          <w:color w:val="000000"/>
        </w:rPr>
      </w:pPr>
    </w:p>
    <w:p w:rsidR="001850AB" w:rsidRPr="005A6EB2" w:rsidRDefault="001850AB" w:rsidP="001C6437">
      <w:pPr>
        <w:tabs>
          <w:tab w:val="left" w:pos="7230"/>
        </w:tabs>
        <w:spacing w:after="0" w:line="240" w:lineRule="auto"/>
        <w:rPr>
          <w:rFonts w:ascii="Times New Roman" w:hAnsi="Times New Roman" w:cs="Times New Roman"/>
          <w:b/>
          <w:bCs/>
          <w:sz w:val="24"/>
          <w:szCs w:val="24"/>
        </w:rPr>
      </w:pPr>
    </w:p>
    <w:p w:rsidR="001C6437" w:rsidRDefault="001C6437" w:rsidP="00730C25">
      <w:pPr>
        <w:tabs>
          <w:tab w:val="left" w:pos="723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7</w:t>
      </w:r>
    </w:p>
    <w:p w:rsidR="00634D68" w:rsidRPr="00634D68" w:rsidRDefault="00634D68" w:rsidP="00DC0AC9">
      <w:pPr>
        <w:numPr>
          <w:ilvl w:val="0"/>
          <w:numId w:val="18"/>
        </w:numPr>
        <w:tabs>
          <w:tab w:val="left" w:pos="284"/>
        </w:tabs>
        <w:autoSpaceDE w:val="0"/>
        <w:autoSpaceDN w:val="0"/>
        <w:adjustRightInd w:val="0"/>
        <w:spacing w:after="18" w:line="240" w:lineRule="auto"/>
        <w:jc w:val="both"/>
        <w:rPr>
          <w:rFonts w:ascii="Times New Roman" w:hAnsi="Times New Roman" w:cs="Times New Roman"/>
          <w:color w:val="000000"/>
          <w:sz w:val="24"/>
          <w:szCs w:val="24"/>
        </w:rPr>
      </w:pPr>
      <w:r w:rsidRPr="00634D68">
        <w:rPr>
          <w:rFonts w:ascii="Times New Roman" w:hAnsi="Times New Roman" w:cs="Times New Roman"/>
          <w:color w:val="000000"/>
          <w:sz w:val="24"/>
          <w:szCs w:val="24"/>
        </w:rPr>
        <w:t xml:space="preserve">Koszty materiałowe związane z wykonaniem badań, oznakowaniem materiału do badań (np. kody kreskowe), zakupem druków, skierowań, bezpiecznych i funkcjonalnych opakowań do transportu wewnątrzszpitalnego i zewnętrznego pokrywa Przyjmujący Zamówienie. </w:t>
      </w:r>
    </w:p>
    <w:p w:rsidR="00634D68" w:rsidRPr="00634D68" w:rsidRDefault="00634D68" w:rsidP="00DC0AC9">
      <w:pPr>
        <w:numPr>
          <w:ilvl w:val="0"/>
          <w:numId w:val="18"/>
        </w:numPr>
        <w:tabs>
          <w:tab w:val="left" w:pos="284"/>
        </w:tabs>
        <w:autoSpaceDE w:val="0"/>
        <w:autoSpaceDN w:val="0"/>
        <w:adjustRightInd w:val="0"/>
        <w:spacing w:after="18" w:line="240" w:lineRule="auto"/>
        <w:jc w:val="both"/>
        <w:rPr>
          <w:rFonts w:ascii="Times New Roman" w:hAnsi="Times New Roman" w:cs="Times New Roman"/>
          <w:color w:val="000000"/>
          <w:sz w:val="24"/>
          <w:szCs w:val="24"/>
        </w:rPr>
      </w:pPr>
      <w:r w:rsidRPr="00634D68">
        <w:rPr>
          <w:rFonts w:ascii="Times New Roman" w:hAnsi="Times New Roman" w:cs="Times New Roman"/>
          <w:color w:val="000000"/>
          <w:sz w:val="24"/>
          <w:szCs w:val="24"/>
        </w:rPr>
        <w:t xml:space="preserve">Wszystkie badania będą wykonywane przy użyciu odczynników spełniających wymagania określone w obowiązującej ustawie o wyrobach medycznych i zostały zgłoszone do Rejestru Wytwórców i Wyrobów Medycznych w Urzędzie Rejestracji Produktów Leczniczych, Wyrobów Medycznych i Produktów </w:t>
      </w:r>
      <w:proofErr w:type="spellStart"/>
      <w:r w:rsidRPr="00634D68">
        <w:rPr>
          <w:rFonts w:ascii="Times New Roman" w:hAnsi="Times New Roman" w:cs="Times New Roman"/>
          <w:color w:val="000000"/>
          <w:sz w:val="24"/>
          <w:szCs w:val="24"/>
        </w:rPr>
        <w:t>Biobójczych</w:t>
      </w:r>
      <w:proofErr w:type="spellEnd"/>
      <w:r w:rsidRPr="00634D68">
        <w:rPr>
          <w:rFonts w:ascii="Times New Roman" w:hAnsi="Times New Roman" w:cs="Times New Roman"/>
          <w:color w:val="000000"/>
          <w:sz w:val="24"/>
          <w:szCs w:val="24"/>
        </w:rPr>
        <w:t xml:space="preserve">. </w:t>
      </w:r>
    </w:p>
    <w:p w:rsidR="00634D68" w:rsidRPr="00634D68" w:rsidRDefault="00634D68" w:rsidP="00DC0AC9">
      <w:pPr>
        <w:numPr>
          <w:ilvl w:val="0"/>
          <w:numId w:val="18"/>
        </w:numPr>
        <w:tabs>
          <w:tab w:val="left" w:pos="284"/>
        </w:tabs>
        <w:autoSpaceDE w:val="0"/>
        <w:autoSpaceDN w:val="0"/>
        <w:adjustRightInd w:val="0"/>
        <w:spacing w:after="18" w:line="240" w:lineRule="auto"/>
        <w:jc w:val="both"/>
        <w:rPr>
          <w:rFonts w:ascii="Times New Roman" w:hAnsi="Times New Roman" w:cs="Times New Roman"/>
          <w:color w:val="000000"/>
          <w:sz w:val="24"/>
          <w:szCs w:val="24"/>
        </w:rPr>
      </w:pPr>
      <w:r w:rsidRPr="00634D68">
        <w:rPr>
          <w:rFonts w:ascii="Times New Roman" w:hAnsi="Times New Roman" w:cs="Times New Roman"/>
          <w:color w:val="000000"/>
          <w:sz w:val="24"/>
          <w:szCs w:val="24"/>
        </w:rPr>
        <w:t xml:space="preserve">W terminie 7 dni od podpisania umowy Przyjmujący zamówienie zobowiązany będzie do wdrożenia systemu zamkniętego pobierania krwi i przeszkolenie personelu medycznego Udzielającego zamówienie w zakresie jego stosowania. </w:t>
      </w:r>
    </w:p>
    <w:p w:rsidR="00634D68" w:rsidRPr="00634D68" w:rsidRDefault="00634D68" w:rsidP="00DC0AC9">
      <w:pPr>
        <w:numPr>
          <w:ilvl w:val="0"/>
          <w:numId w:val="18"/>
        </w:numPr>
        <w:tabs>
          <w:tab w:val="left" w:pos="284"/>
        </w:tabs>
        <w:autoSpaceDE w:val="0"/>
        <w:autoSpaceDN w:val="0"/>
        <w:adjustRightInd w:val="0"/>
        <w:spacing w:after="18" w:line="240" w:lineRule="auto"/>
        <w:jc w:val="both"/>
        <w:rPr>
          <w:rFonts w:ascii="Times New Roman" w:hAnsi="Times New Roman" w:cs="Times New Roman"/>
          <w:color w:val="000000"/>
          <w:sz w:val="24"/>
          <w:szCs w:val="24"/>
        </w:rPr>
      </w:pPr>
      <w:r w:rsidRPr="00634D68">
        <w:rPr>
          <w:rFonts w:ascii="Times New Roman" w:hAnsi="Times New Roman" w:cs="Times New Roman"/>
          <w:color w:val="000000"/>
          <w:sz w:val="24"/>
          <w:szCs w:val="24"/>
        </w:rPr>
        <w:t xml:space="preserve">Przyjmujący zamówienie zobowiązany będzie do dostarczania przez okres trwania umowy zestawów do pobierania krwi (w systemie jak wyżej). </w:t>
      </w:r>
    </w:p>
    <w:p w:rsidR="00634D68" w:rsidRPr="00634D68" w:rsidRDefault="00634D68" w:rsidP="00DC0AC9">
      <w:pPr>
        <w:numPr>
          <w:ilvl w:val="0"/>
          <w:numId w:val="18"/>
        </w:numPr>
        <w:tabs>
          <w:tab w:val="left" w:pos="284"/>
        </w:tabs>
        <w:autoSpaceDE w:val="0"/>
        <w:autoSpaceDN w:val="0"/>
        <w:adjustRightInd w:val="0"/>
        <w:spacing w:after="0" w:line="240" w:lineRule="auto"/>
        <w:jc w:val="both"/>
        <w:rPr>
          <w:rFonts w:ascii="Times New Roman" w:hAnsi="Times New Roman" w:cs="Times New Roman"/>
          <w:color w:val="000000"/>
          <w:sz w:val="24"/>
          <w:szCs w:val="24"/>
        </w:rPr>
      </w:pPr>
      <w:r w:rsidRPr="00634D68">
        <w:rPr>
          <w:rFonts w:ascii="Times New Roman" w:hAnsi="Times New Roman" w:cs="Times New Roman"/>
          <w:color w:val="000000"/>
          <w:sz w:val="24"/>
          <w:szCs w:val="24"/>
        </w:rPr>
        <w:t xml:space="preserve">Przyjmujący zamówienie ponosi pełną odpowiedzialność za szkody wyrządzone Udzielającemu zamówienia na zasadach określonych w przepisach kodeksu cywilnego. </w:t>
      </w:r>
    </w:p>
    <w:p w:rsidR="00634D68" w:rsidRDefault="00634D68" w:rsidP="001C6437">
      <w:pPr>
        <w:tabs>
          <w:tab w:val="left" w:pos="7230"/>
        </w:tabs>
        <w:spacing w:after="0" w:line="240" w:lineRule="auto"/>
        <w:rPr>
          <w:rFonts w:ascii="Times New Roman" w:hAnsi="Times New Roman" w:cs="Times New Roman"/>
          <w:b/>
          <w:bCs/>
          <w:sz w:val="24"/>
          <w:szCs w:val="24"/>
        </w:rPr>
      </w:pPr>
    </w:p>
    <w:p w:rsidR="001850AB" w:rsidRPr="005A6EB2" w:rsidRDefault="001850AB" w:rsidP="001C6437">
      <w:pPr>
        <w:tabs>
          <w:tab w:val="left" w:pos="7230"/>
        </w:tabs>
        <w:spacing w:after="0" w:line="240" w:lineRule="auto"/>
        <w:rPr>
          <w:rFonts w:ascii="Times New Roman" w:hAnsi="Times New Roman" w:cs="Times New Roman"/>
          <w:b/>
          <w:bCs/>
          <w:sz w:val="24"/>
          <w:szCs w:val="24"/>
        </w:rPr>
      </w:pPr>
    </w:p>
    <w:p w:rsidR="001C6437" w:rsidRDefault="001C6437" w:rsidP="00730C25">
      <w:pPr>
        <w:tabs>
          <w:tab w:val="left" w:pos="723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8</w:t>
      </w:r>
    </w:p>
    <w:p w:rsidR="00036228" w:rsidRPr="00036228" w:rsidRDefault="00036228" w:rsidP="002B49AF">
      <w:pPr>
        <w:numPr>
          <w:ilvl w:val="0"/>
          <w:numId w:val="19"/>
        </w:numPr>
        <w:tabs>
          <w:tab w:val="left" w:pos="284"/>
        </w:tabs>
        <w:autoSpaceDE w:val="0"/>
        <w:autoSpaceDN w:val="0"/>
        <w:adjustRightInd w:val="0"/>
        <w:spacing w:after="39" w:line="240" w:lineRule="auto"/>
        <w:jc w:val="both"/>
        <w:rPr>
          <w:rFonts w:ascii="Times New Roman" w:hAnsi="Times New Roman" w:cs="Times New Roman"/>
          <w:color w:val="000000"/>
          <w:sz w:val="24"/>
          <w:szCs w:val="24"/>
        </w:rPr>
      </w:pPr>
      <w:r w:rsidRPr="00036228">
        <w:rPr>
          <w:rFonts w:ascii="Times New Roman" w:hAnsi="Times New Roman" w:cs="Times New Roman"/>
          <w:color w:val="000000"/>
          <w:sz w:val="24"/>
          <w:szCs w:val="24"/>
        </w:rPr>
        <w:t xml:space="preserve">W celu realizacji zamówienia Przyjmujący zamówienie zapewni personel posiadający określone przepisami prawa uprawnienia i kwalifikacje do udzielania świadczeń zdrowotnych objętych przedmiotem zamówienia w ilości gwarantującej prawidłową i nie zakłóconą realizację umowy. </w:t>
      </w:r>
    </w:p>
    <w:p w:rsidR="00036228" w:rsidRPr="00036228" w:rsidRDefault="00036228" w:rsidP="002B49AF">
      <w:pPr>
        <w:numPr>
          <w:ilvl w:val="0"/>
          <w:numId w:val="19"/>
        </w:numPr>
        <w:tabs>
          <w:tab w:val="left" w:pos="284"/>
        </w:tabs>
        <w:autoSpaceDE w:val="0"/>
        <w:autoSpaceDN w:val="0"/>
        <w:adjustRightInd w:val="0"/>
        <w:spacing w:after="39" w:line="240" w:lineRule="auto"/>
        <w:jc w:val="both"/>
        <w:rPr>
          <w:rFonts w:ascii="Times New Roman" w:hAnsi="Times New Roman" w:cs="Times New Roman"/>
          <w:color w:val="000000"/>
          <w:sz w:val="24"/>
          <w:szCs w:val="24"/>
        </w:rPr>
      </w:pPr>
      <w:r w:rsidRPr="00036228">
        <w:rPr>
          <w:rFonts w:ascii="Times New Roman" w:hAnsi="Times New Roman" w:cs="Times New Roman"/>
          <w:color w:val="000000"/>
          <w:sz w:val="24"/>
          <w:szCs w:val="24"/>
        </w:rPr>
        <w:t xml:space="preserve">Przyjmujący zamówienie zapewni wykwalifikowany personel medyczny posiadający określone przepisami prawa uprawnienia i kwalifikacje do udzielania świadczeń zdrowotnych objętych przedmiotem zamówienia w ilości wynikającej z oferty, gwarantującej całodobową, prawidłową i nie zakłóconą realizację umowy, co stanowić będzie załącznik nr 4 do niniejszej umowy. </w:t>
      </w:r>
    </w:p>
    <w:p w:rsidR="00036228" w:rsidRPr="00036228" w:rsidRDefault="00036228" w:rsidP="002B49AF">
      <w:pPr>
        <w:numPr>
          <w:ilvl w:val="0"/>
          <w:numId w:val="19"/>
        </w:numPr>
        <w:tabs>
          <w:tab w:val="left" w:pos="284"/>
        </w:tabs>
        <w:autoSpaceDE w:val="0"/>
        <w:autoSpaceDN w:val="0"/>
        <w:adjustRightInd w:val="0"/>
        <w:spacing w:after="0" w:line="240" w:lineRule="auto"/>
        <w:jc w:val="both"/>
        <w:rPr>
          <w:rFonts w:ascii="Times New Roman" w:hAnsi="Times New Roman" w:cs="Times New Roman"/>
          <w:color w:val="000000"/>
          <w:sz w:val="24"/>
          <w:szCs w:val="24"/>
        </w:rPr>
      </w:pPr>
      <w:r w:rsidRPr="00036228">
        <w:rPr>
          <w:rFonts w:ascii="Times New Roman" w:hAnsi="Times New Roman" w:cs="Times New Roman"/>
          <w:color w:val="000000"/>
          <w:sz w:val="24"/>
          <w:szCs w:val="24"/>
        </w:rPr>
        <w:t xml:space="preserve">W przypadku jakichkolwiek zmian w treści </w:t>
      </w:r>
      <w:r w:rsidRPr="00036228">
        <w:rPr>
          <w:rFonts w:ascii="Times New Roman" w:hAnsi="Times New Roman" w:cs="Times New Roman"/>
          <w:b/>
          <w:bCs/>
          <w:color w:val="000000"/>
          <w:sz w:val="24"/>
          <w:szCs w:val="24"/>
        </w:rPr>
        <w:t xml:space="preserve">załącznika nr 4 </w:t>
      </w:r>
      <w:r w:rsidRPr="00036228">
        <w:rPr>
          <w:rFonts w:ascii="Times New Roman" w:hAnsi="Times New Roman" w:cs="Times New Roman"/>
          <w:color w:val="000000"/>
          <w:sz w:val="24"/>
          <w:szCs w:val="24"/>
        </w:rPr>
        <w:t xml:space="preserve">Przyjmujący zamówienie zobowiązuje się przedkładać pisemną informację Udzielającemu zamówienie nie później niż w ciągu do 3 dni roboczych od dnia ich wprowadzenia. </w:t>
      </w:r>
    </w:p>
    <w:p w:rsidR="00776AA7" w:rsidRDefault="00776AA7" w:rsidP="001C6437">
      <w:pPr>
        <w:tabs>
          <w:tab w:val="left" w:pos="7230"/>
        </w:tabs>
        <w:spacing w:after="0" w:line="240" w:lineRule="auto"/>
        <w:rPr>
          <w:rFonts w:ascii="Times New Roman" w:hAnsi="Times New Roman" w:cs="Times New Roman"/>
          <w:b/>
          <w:bCs/>
          <w:sz w:val="24"/>
          <w:szCs w:val="24"/>
        </w:rPr>
      </w:pPr>
    </w:p>
    <w:p w:rsidR="001850AB" w:rsidRPr="005A6EB2" w:rsidRDefault="001850AB" w:rsidP="001C6437">
      <w:pPr>
        <w:tabs>
          <w:tab w:val="left" w:pos="7230"/>
        </w:tabs>
        <w:spacing w:after="0" w:line="240" w:lineRule="auto"/>
        <w:rPr>
          <w:rFonts w:ascii="Times New Roman" w:hAnsi="Times New Roman" w:cs="Times New Roman"/>
          <w:b/>
          <w:bCs/>
          <w:sz w:val="24"/>
          <w:szCs w:val="24"/>
        </w:rPr>
      </w:pPr>
    </w:p>
    <w:p w:rsidR="001C6437" w:rsidRDefault="001C6437" w:rsidP="00730C25">
      <w:pPr>
        <w:tabs>
          <w:tab w:val="left" w:pos="723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9</w:t>
      </w:r>
    </w:p>
    <w:p w:rsidR="008515EB" w:rsidRPr="008515EB" w:rsidRDefault="008515EB" w:rsidP="008515EB">
      <w:pPr>
        <w:numPr>
          <w:ilvl w:val="0"/>
          <w:numId w:val="20"/>
        </w:numPr>
        <w:tabs>
          <w:tab w:val="left" w:pos="284"/>
        </w:tabs>
        <w:autoSpaceDE w:val="0"/>
        <w:autoSpaceDN w:val="0"/>
        <w:adjustRightInd w:val="0"/>
        <w:spacing w:after="18" w:line="240" w:lineRule="auto"/>
        <w:jc w:val="both"/>
        <w:rPr>
          <w:rFonts w:ascii="Times New Roman" w:hAnsi="Times New Roman" w:cs="Times New Roman"/>
          <w:color w:val="000000"/>
          <w:sz w:val="24"/>
          <w:szCs w:val="24"/>
        </w:rPr>
      </w:pPr>
      <w:r w:rsidRPr="008515EB">
        <w:rPr>
          <w:rFonts w:ascii="Times New Roman" w:hAnsi="Times New Roman" w:cs="Times New Roman"/>
          <w:color w:val="000000"/>
          <w:sz w:val="24"/>
          <w:szCs w:val="24"/>
        </w:rPr>
        <w:t xml:space="preserve">Przyjmujący zamówienie zobowiązuje się do prowadzenia rejestru przyjmowanych pacjentów – dokumentacji medycznej, w sposób gwarantujący w szczególności nienaruszalność dokumentów oraz umożliwiający szybkie przekazanie zarchiwizowanych dokumentów w przypadku wygaśnięcia umowy lub rozwiązania jej przez każdą ze stron. </w:t>
      </w:r>
    </w:p>
    <w:p w:rsidR="008515EB" w:rsidRPr="008515EB" w:rsidRDefault="008515EB" w:rsidP="008515EB">
      <w:pPr>
        <w:numPr>
          <w:ilvl w:val="0"/>
          <w:numId w:val="20"/>
        </w:numPr>
        <w:tabs>
          <w:tab w:val="left" w:pos="284"/>
        </w:tabs>
        <w:autoSpaceDE w:val="0"/>
        <w:autoSpaceDN w:val="0"/>
        <w:adjustRightInd w:val="0"/>
        <w:spacing w:after="18" w:line="240" w:lineRule="auto"/>
        <w:jc w:val="both"/>
        <w:rPr>
          <w:rFonts w:ascii="Times New Roman" w:hAnsi="Times New Roman" w:cs="Times New Roman"/>
          <w:color w:val="000000"/>
          <w:sz w:val="24"/>
          <w:szCs w:val="24"/>
        </w:rPr>
      </w:pPr>
      <w:r w:rsidRPr="008515EB">
        <w:rPr>
          <w:rFonts w:ascii="Times New Roman" w:hAnsi="Times New Roman" w:cs="Times New Roman"/>
          <w:color w:val="000000"/>
          <w:sz w:val="24"/>
          <w:szCs w:val="24"/>
        </w:rPr>
        <w:t xml:space="preserve">Udzielający zamówienie wymaga zagwarantowania prowadzenia dokumentacji medycznej zgodnie z aktualnie obowiązującymi przepisami wymaganiami dokumentacji medycznej oraz wymaganiami w określonymi przez Narodowy Fundusz Zdrowia i ustaleniami wewnętrznymi Udzielającego zamówienie. </w:t>
      </w:r>
    </w:p>
    <w:p w:rsidR="008515EB" w:rsidRPr="008515EB" w:rsidRDefault="008515EB" w:rsidP="008515EB">
      <w:pPr>
        <w:numPr>
          <w:ilvl w:val="0"/>
          <w:numId w:val="20"/>
        </w:numPr>
        <w:tabs>
          <w:tab w:val="left" w:pos="284"/>
        </w:tabs>
        <w:autoSpaceDE w:val="0"/>
        <w:autoSpaceDN w:val="0"/>
        <w:adjustRightInd w:val="0"/>
        <w:spacing w:after="18" w:line="240" w:lineRule="auto"/>
        <w:jc w:val="both"/>
        <w:rPr>
          <w:rFonts w:ascii="Times New Roman" w:hAnsi="Times New Roman" w:cs="Times New Roman"/>
          <w:color w:val="000000"/>
          <w:sz w:val="24"/>
          <w:szCs w:val="24"/>
        </w:rPr>
      </w:pPr>
      <w:r w:rsidRPr="008515EB">
        <w:rPr>
          <w:rFonts w:ascii="Times New Roman" w:hAnsi="Times New Roman" w:cs="Times New Roman"/>
          <w:color w:val="000000"/>
          <w:sz w:val="24"/>
          <w:szCs w:val="24"/>
        </w:rPr>
        <w:t xml:space="preserve">Przyjmujący zamówienie zobowiązuje się do zachowania w tajemnicy uzyskanych od Udzielającego zamówienie w trakcie obowiązywania Umowy, informacji podlegających </w:t>
      </w:r>
      <w:r w:rsidRPr="008515EB">
        <w:rPr>
          <w:rFonts w:ascii="Times New Roman" w:hAnsi="Times New Roman" w:cs="Times New Roman"/>
          <w:color w:val="000000"/>
          <w:sz w:val="24"/>
          <w:szCs w:val="24"/>
        </w:rPr>
        <w:lastRenderedPageBreak/>
        <w:t xml:space="preserve">ochronie, a w szczególności danych osobowych, jednostek chorobowych pacjentów oraz wyników badań. </w:t>
      </w:r>
    </w:p>
    <w:p w:rsidR="008515EB" w:rsidRPr="008515EB" w:rsidRDefault="008515EB" w:rsidP="008515EB">
      <w:pPr>
        <w:numPr>
          <w:ilvl w:val="0"/>
          <w:numId w:val="20"/>
        </w:numPr>
        <w:tabs>
          <w:tab w:val="left" w:pos="284"/>
        </w:tabs>
        <w:autoSpaceDE w:val="0"/>
        <w:autoSpaceDN w:val="0"/>
        <w:adjustRightInd w:val="0"/>
        <w:spacing w:after="0" w:line="240" w:lineRule="auto"/>
        <w:jc w:val="both"/>
        <w:rPr>
          <w:rFonts w:ascii="Times New Roman" w:hAnsi="Times New Roman" w:cs="Times New Roman"/>
          <w:color w:val="000000"/>
          <w:sz w:val="24"/>
          <w:szCs w:val="24"/>
        </w:rPr>
      </w:pPr>
      <w:r w:rsidRPr="008515EB">
        <w:rPr>
          <w:rFonts w:ascii="Times New Roman" w:hAnsi="Times New Roman" w:cs="Times New Roman"/>
          <w:color w:val="000000"/>
          <w:sz w:val="24"/>
          <w:szCs w:val="24"/>
        </w:rPr>
        <w:t xml:space="preserve">Przyjmujący zamówienie zapewnia ochronę i przetwarzanie powierzonych danych osobowych na zasadach określonych w Rozporządzeniu Parlamentu Europejskiego i rady (UE) 2016/679 w sprawie ochrony osób fizycznych w związku z przetwarzaniem danych osobowych i w sprawie swobodnego przepływu takich danych oraz uchylenia dyrektywy 95/46/WE RODO) oraz ustawie z dnia 10 maja 2018r. o ochronie danych osobowych (Dz.U.2023.0.1206) na postawie podpisanej umowy powierzenia i przetwarzania danych osobowych stanowiącej </w:t>
      </w:r>
      <w:r w:rsidRPr="008515EB">
        <w:rPr>
          <w:rFonts w:ascii="Times New Roman" w:hAnsi="Times New Roman" w:cs="Times New Roman"/>
          <w:b/>
          <w:bCs/>
          <w:color w:val="000000"/>
          <w:sz w:val="24"/>
          <w:szCs w:val="24"/>
        </w:rPr>
        <w:t xml:space="preserve">załącznik nr </w:t>
      </w:r>
      <w:r w:rsidR="00C62153">
        <w:rPr>
          <w:rFonts w:ascii="Times New Roman" w:hAnsi="Times New Roman" w:cs="Times New Roman"/>
          <w:b/>
          <w:bCs/>
          <w:color w:val="000000"/>
          <w:sz w:val="24"/>
          <w:szCs w:val="24"/>
        </w:rPr>
        <w:t>6</w:t>
      </w:r>
      <w:r w:rsidRPr="008515EB">
        <w:rPr>
          <w:rFonts w:ascii="Times New Roman" w:hAnsi="Times New Roman" w:cs="Times New Roman"/>
          <w:b/>
          <w:bCs/>
          <w:color w:val="000000"/>
          <w:sz w:val="24"/>
          <w:szCs w:val="24"/>
        </w:rPr>
        <w:t xml:space="preserve"> </w:t>
      </w:r>
      <w:r w:rsidRPr="008515EB">
        <w:rPr>
          <w:rFonts w:ascii="Times New Roman" w:hAnsi="Times New Roman" w:cs="Times New Roman"/>
          <w:color w:val="000000"/>
          <w:sz w:val="24"/>
          <w:szCs w:val="24"/>
        </w:rPr>
        <w:t xml:space="preserve">do umowy. </w:t>
      </w:r>
    </w:p>
    <w:p w:rsidR="00AB5662" w:rsidRDefault="00AB5662" w:rsidP="00AB5662">
      <w:pPr>
        <w:tabs>
          <w:tab w:val="left" w:pos="7230"/>
        </w:tabs>
        <w:spacing w:line="240" w:lineRule="auto"/>
        <w:rPr>
          <w:b/>
          <w:bCs/>
          <w:sz w:val="24"/>
          <w:szCs w:val="24"/>
        </w:rPr>
      </w:pPr>
    </w:p>
    <w:p w:rsidR="00AB5662" w:rsidRDefault="00AB5662" w:rsidP="00AB5662">
      <w:pPr>
        <w:tabs>
          <w:tab w:val="left" w:pos="7230"/>
        </w:tabs>
        <w:spacing w:after="0" w:line="240" w:lineRule="auto"/>
        <w:jc w:val="center"/>
        <w:rPr>
          <w:rFonts w:ascii="Times New Roman" w:hAnsi="Times New Roman" w:cs="Times New Roman"/>
          <w:b/>
          <w:bCs/>
          <w:sz w:val="24"/>
          <w:szCs w:val="24"/>
        </w:rPr>
      </w:pPr>
      <w:r w:rsidRPr="00AB5662">
        <w:rPr>
          <w:rFonts w:ascii="Times New Roman" w:hAnsi="Times New Roman" w:cs="Times New Roman"/>
          <w:b/>
          <w:bCs/>
          <w:sz w:val="24"/>
          <w:szCs w:val="24"/>
        </w:rPr>
        <w:t>§ 10</w:t>
      </w:r>
    </w:p>
    <w:p w:rsidR="00AB5662" w:rsidRDefault="00AB5662" w:rsidP="00AB5662">
      <w:pPr>
        <w:tabs>
          <w:tab w:val="left" w:pos="723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Siła wyższa i renegocjacja warunków w przypadki epidemii</w:t>
      </w:r>
    </w:p>
    <w:p w:rsidR="00347A1C" w:rsidRDefault="00347A1C" w:rsidP="00347A1C">
      <w:pPr>
        <w:tabs>
          <w:tab w:val="left" w:pos="7230"/>
        </w:tabs>
        <w:spacing w:after="0" w:line="240" w:lineRule="auto"/>
        <w:rPr>
          <w:rFonts w:ascii="Times New Roman" w:hAnsi="Times New Roman" w:cs="Times New Roman"/>
          <w:bCs/>
          <w:sz w:val="24"/>
          <w:szCs w:val="24"/>
        </w:rPr>
      </w:pPr>
    </w:p>
    <w:p w:rsidR="00347A1C" w:rsidRDefault="00EA6C87" w:rsidP="00EA6C87">
      <w:pPr>
        <w:pStyle w:val="Akapitzlist"/>
        <w:numPr>
          <w:ilvl w:val="0"/>
          <w:numId w:val="43"/>
        </w:numPr>
        <w:tabs>
          <w:tab w:val="left" w:pos="284"/>
        </w:tabs>
        <w:spacing w:line="240" w:lineRule="auto"/>
        <w:ind w:left="0" w:firstLine="0"/>
        <w:jc w:val="both"/>
        <w:rPr>
          <w:bCs/>
          <w:sz w:val="24"/>
          <w:szCs w:val="24"/>
        </w:rPr>
      </w:pPr>
      <w:r>
        <w:rPr>
          <w:bCs/>
          <w:sz w:val="24"/>
          <w:szCs w:val="24"/>
        </w:rPr>
        <w:t xml:space="preserve">Strony uznają za siłę wyższą zdarzenia zewnętrzne, nieprzewidywalne i niemożliwe do zapobieżenia, takie jak: epidemia, pandemia, stan zagrożenia epidemicznego lub stan epidemii ogłoszony przez organy państwowe, klęski żywiołowe, działania wojenne, strajki generalne lub inne podobne okoliczności, które uniemożliwiają luz znacząco utrudniają wykonanie zobowiązań umownych. </w:t>
      </w:r>
    </w:p>
    <w:p w:rsidR="00EA6C87" w:rsidRDefault="00CC4D54" w:rsidP="00EA6C87">
      <w:pPr>
        <w:pStyle w:val="Akapitzlist"/>
        <w:numPr>
          <w:ilvl w:val="0"/>
          <w:numId w:val="43"/>
        </w:numPr>
        <w:tabs>
          <w:tab w:val="left" w:pos="284"/>
        </w:tabs>
        <w:spacing w:line="240" w:lineRule="auto"/>
        <w:ind w:left="0" w:firstLine="0"/>
        <w:jc w:val="both"/>
        <w:rPr>
          <w:bCs/>
          <w:sz w:val="24"/>
          <w:szCs w:val="24"/>
        </w:rPr>
      </w:pPr>
      <w:r>
        <w:rPr>
          <w:bCs/>
          <w:sz w:val="24"/>
          <w:szCs w:val="24"/>
        </w:rPr>
        <w:t>W przypadku wystąpienia siły wyższej, w tym stanu epidemii wpływającego na zakres usług diagnostyki laboratoryjnej (np. zwiększone zapotrzebowanie na badania związane z chorobami zakaźnymi lub ograniczenia w dostępi</w:t>
      </w:r>
      <w:r w:rsidR="00002667">
        <w:rPr>
          <w:bCs/>
          <w:sz w:val="24"/>
          <w:szCs w:val="24"/>
        </w:rPr>
        <w:t>e do materiałów), Strona dotknię</w:t>
      </w:r>
      <w:r>
        <w:rPr>
          <w:bCs/>
          <w:sz w:val="24"/>
          <w:szCs w:val="24"/>
        </w:rPr>
        <w:t>ta zdarzeniem  jest zobowiązana do bezzwłocznego powiadomienia drugiej Strony pisemnie lub elektronicznie w terminie nie dłuższym niż 7 dni od wystąpienia zdarzenia, pod rygorem utraty prawa do powoływania się na siłę wyższą. Powiadomienie powinno zawierać opis zdarzenia, jego wpływ na wykonywanie umowy</w:t>
      </w:r>
      <w:r w:rsidR="00002667">
        <w:rPr>
          <w:bCs/>
          <w:sz w:val="24"/>
          <w:szCs w:val="24"/>
        </w:rPr>
        <w:t xml:space="preserve"> oraz proponowane działania zaradcze. </w:t>
      </w:r>
    </w:p>
    <w:p w:rsidR="00002667" w:rsidRDefault="00002667" w:rsidP="00EA6C87">
      <w:pPr>
        <w:pStyle w:val="Akapitzlist"/>
        <w:numPr>
          <w:ilvl w:val="0"/>
          <w:numId w:val="43"/>
        </w:numPr>
        <w:tabs>
          <w:tab w:val="left" w:pos="284"/>
        </w:tabs>
        <w:spacing w:line="240" w:lineRule="auto"/>
        <w:ind w:left="0" w:firstLine="0"/>
        <w:jc w:val="both"/>
        <w:rPr>
          <w:bCs/>
          <w:sz w:val="24"/>
          <w:szCs w:val="24"/>
        </w:rPr>
      </w:pPr>
      <w:r>
        <w:rPr>
          <w:bCs/>
          <w:sz w:val="24"/>
          <w:szCs w:val="24"/>
        </w:rPr>
        <w:t xml:space="preserve">Strony nie ponoszą odpowiedzialności za niewykonanie lub nienależyte wykonanie zobowiązań umownych spowodowane bezpośrednio siłą wyższą, w tym za opóźnienia w realizacji badań lub zmiany w szacunkowej licznie badań określonych w Załączniku nr 2 do SWKO. W takim przypadku możliwe jest zawieszenie trwania umowy na czas trwania siły wyższej. </w:t>
      </w:r>
    </w:p>
    <w:p w:rsidR="00002667" w:rsidRDefault="00002667" w:rsidP="00EA6C87">
      <w:pPr>
        <w:pStyle w:val="Akapitzlist"/>
        <w:numPr>
          <w:ilvl w:val="0"/>
          <w:numId w:val="43"/>
        </w:numPr>
        <w:tabs>
          <w:tab w:val="left" w:pos="284"/>
        </w:tabs>
        <w:spacing w:line="240" w:lineRule="auto"/>
        <w:ind w:left="0" w:firstLine="0"/>
        <w:jc w:val="both"/>
        <w:rPr>
          <w:bCs/>
          <w:sz w:val="24"/>
          <w:szCs w:val="24"/>
        </w:rPr>
      </w:pPr>
      <w:r>
        <w:rPr>
          <w:bCs/>
          <w:sz w:val="24"/>
          <w:szCs w:val="24"/>
        </w:rPr>
        <w:t xml:space="preserve">W razie wystąpienia siły wyższej, Strony zobowiązują się do podjęcia negocjacji w dobrej wierze w celu dostosowania warunków umowy, w tym renegocjacji zakresu badań (np. dodanie nowych testów diagnostycznych związanych z epidemią lub modyfikacja cen jednostkowych), terminów realizacji lub wartości kontraktu. Negocjacje powinny rozpocząć się w terminie 14 dni od powiadomienia i zakończyć aneksem do umowy w terminie nie dłuższym niż 30 dni. Jeśli porozumienie nie zostanie osiągnięte, każda ze Stron ma prawo rozwiązać umowę za pisemnym wypowiedzeniem z zachowaniem 30-dniowego okresu wypowiedzenia, bez obowiązku zapłaty kar umownych lub odszkodowania. </w:t>
      </w:r>
    </w:p>
    <w:p w:rsidR="00002667" w:rsidRPr="00EA6C87" w:rsidRDefault="00002667" w:rsidP="00EA6C87">
      <w:pPr>
        <w:pStyle w:val="Akapitzlist"/>
        <w:numPr>
          <w:ilvl w:val="0"/>
          <w:numId w:val="43"/>
        </w:numPr>
        <w:tabs>
          <w:tab w:val="left" w:pos="284"/>
        </w:tabs>
        <w:spacing w:line="240" w:lineRule="auto"/>
        <w:ind w:left="0" w:firstLine="0"/>
        <w:jc w:val="both"/>
        <w:rPr>
          <w:bCs/>
          <w:sz w:val="24"/>
          <w:szCs w:val="24"/>
        </w:rPr>
      </w:pPr>
      <w:r>
        <w:rPr>
          <w:bCs/>
          <w:sz w:val="24"/>
          <w:szCs w:val="24"/>
        </w:rPr>
        <w:t xml:space="preserve">Dostosowania wynikające z renegocjacji nie mogą naruszać zasad równego traktowania wykonawców ani zmieniać istoty zamówienia w sposób wymagający nowego postępowania konkursowego. </w:t>
      </w:r>
    </w:p>
    <w:p w:rsidR="008515EB" w:rsidRDefault="008515EB" w:rsidP="001C6437">
      <w:pPr>
        <w:tabs>
          <w:tab w:val="left" w:pos="7230"/>
        </w:tabs>
        <w:spacing w:after="0" w:line="240" w:lineRule="auto"/>
        <w:rPr>
          <w:rFonts w:ascii="Times New Roman" w:hAnsi="Times New Roman" w:cs="Times New Roman"/>
          <w:b/>
          <w:bCs/>
          <w:sz w:val="24"/>
          <w:szCs w:val="24"/>
        </w:rPr>
      </w:pPr>
    </w:p>
    <w:p w:rsidR="00D10424" w:rsidRDefault="00D10424" w:rsidP="001C6437">
      <w:pPr>
        <w:tabs>
          <w:tab w:val="left" w:pos="7230"/>
        </w:tabs>
        <w:spacing w:after="0" w:line="240" w:lineRule="auto"/>
        <w:rPr>
          <w:rFonts w:ascii="Times New Roman" w:hAnsi="Times New Roman" w:cs="Times New Roman"/>
          <w:b/>
          <w:bCs/>
          <w:sz w:val="24"/>
          <w:szCs w:val="24"/>
        </w:rPr>
      </w:pPr>
    </w:p>
    <w:p w:rsidR="001C6437" w:rsidRDefault="00A777CA" w:rsidP="00922D35">
      <w:pPr>
        <w:tabs>
          <w:tab w:val="left" w:pos="723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11</w:t>
      </w:r>
    </w:p>
    <w:p w:rsidR="00012F1B" w:rsidRPr="00012F1B" w:rsidRDefault="00012F1B" w:rsidP="00012F1B">
      <w:pPr>
        <w:numPr>
          <w:ilvl w:val="0"/>
          <w:numId w:val="21"/>
        </w:numPr>
        <w:tabs>
          <w:tab w:val="left" w:pos="284"/>
        </w:tabs>
        <w:autoSpaceDE w:val="0"/>
        <w:autoSpaceDN w:val="0"/>
        <w:adjustRightInd w:val="0"/>
        <w:spacing w:after="20" w:line="240" w:lineRule="auto"/>
        <w:jc w:val="both"/>
        <w:rPr>
          <w:rFonts w:ascii="Times New Roman" w:hAnsi="Times New Roman" w:cs="Times New Roman"/>
          <w:color w:val="000000"/>
          <w:sz w:val="24"/>
          <w:szCs w:val="24"/>
        </w:rPr>
      </w:pPr>
      <w:r w:rsidRPr="00012F1B">
        <w:rPr>
          <w:rFonts w:ascii="Times New Roman" w:hAnsi="Times New Roman" w:cs="Times New Roman"/>
          <w:color w:val="000000"/>
          <w:sz w:val="24"/>
          <w:szCs w:val="24"/>
        </w:rPr>
        <w:t xml:space="preserve">Przyjmujący Zamówienie zobowiązany jest do zawarcia umowy ubezpieczenia odpowiedzialności cywilnej za szkody wyrządzone w związku z udzielaniem świadczeń objętych zakresem umowy, zgodnie z aktualnie obowiązującymi w tym zakresie przepisami – na dzień podpisania umowy Rozporządzenie Ministra Finansów z dnia 29 kwietnia 2019 r. w </w:t>
      </w:r>
      <w:r w:rsidRPr="00012F1B">
        <w:rPr>
          <w:rFonts w:ascii="Times New Roman" w:hAnsi="Times New Roman" w:cs="Times New Roman"/>
          <w:color w:val="000000"/>
          <w:sz w:val="24"/>
          <w:szCs w:val="24"/>
        </w:rPr>
        <w:lastRenderedPageBreak/>
        <w:t xml:space="preserve">sprawie obowiązkowego ubezpieczenia odpowiedzialności cywilnej podmiotu wykonującego działalność leczniczą </w:t>
      </w:r>
    </w:p>
    <w:p w:rsidR="00012F1B" w:rsidRPr="00012F1B" w:rsidRDefault="00012F1B" w:rsidP="00012F1B">
      <w:pPr>
        <w:numPr>
          <w:ilvl w:val="0"/>
          <w:numId w:val="21"/>
        </w:numPr>
        <w:tabs>
          <w:tab w:val="left" w:pos="284"/>
        </w:tabs>
        <w:autoSpaceDE w:val="0"/>
        <w:autoSpaceDN w:val="0"/>
        <w:adjustRightInd w:val="0"/>
        <w:spacing w:after="20" w:line="240" w:lineRule="auto"/>
        <w:jc w:val="both"/>
        <w:rPr>
          <w:rFonts w:ascii="Times New Roman" w:hAnsi="Times New Roman" w:cs="Times New Roman"/>
          <w:color w:val="000000"/>
          <w:sz w:val="24"/>
          <w:szCs w:val="24"/>
        </w:rPr>
      </w:pPr>
      <w:r w:rsidRPr="00012F1B">
        <w:rPr>
          <w:rFonts w:ascii="Times New Roman" w:hAnsi="Times New Roman" w:cs="Times New Roman"/>
          <w:color w:val="000000"/>
          <w:sz w:val="24"/>
          <w:szCs w:val="24"/>
        </w:rPr>
        <w:t xml:space="preserve">W okresie obowiązywania umowy Przyjmujący Zamówienie ma obowiązek zabezpieczyć ciągłość i ważność polisy OC pod rygorem natychmiastowego zerwania umowy oraz okazać ją na każde wezwanie Udzielającego Zamówienia. </w:t>
      </w:r>
    </w:p>
    <w:p w:rsidR="00012F1B" w:rsidRPr="00012F1B" w:rsidRDefault="00012F1B" w:rsidP="00012F1B">
      <w:pPr>
        <w:numPr>
          <w:ilvl w:val="0"/>
          <w:numId w:val="21"/>
        </w:numPr>
        <w:tabs>
          <w:tab w:val="left" w:pos="284"/>
        </w:tabs>
        <w:autoSpaceDE w:val="0"/>
        <w:autoSpaceDN w:val="0"/>
        <w:adjustRightInd w:val="0"/>
        <w:spacing w:after="20" w:line="240" w:lineRule="auto"/>
        <w:jc w:val="both"/>
        <w:rPr>
          <w:rFonts w:ascii="Times New Roman" w:hAnsi="Times New Roman" w:cs="Times New Roman"/>
          <w:color w:val="000000"/>
          <w:sz w:val="24"/>
          <w:szCs w:val="24"/>
        </w:rPr>
      </w:pPr>
      <w:r w:rsidRPr="00012F1B">
        <w:rPr>
          <w:rFonts w:ascii="Times New Roman" w:hAnsi="Times New Roman" w:cs="Times New Roman"/>
          <w:color w:val="000000"/>
          <w:sz w:val="24"/>
          <w:szCs w:val="24"/>
        </w:rPr>
        <w:t xml:space="preserve">Przyjmujący Zamówienie zobowiązuje się przedłożyć Udzielającemu Zamówienia kopię polisy OC. </w:t>
      </w:r>
    </w:p>
    <w:p w:rsidR="00012F1B" w:rsidRPr="00012F1B" w:rsidRDefault="00012F1B" w:rsidP="00012F1B">
      <w:pPr>
        <w:numPr>
          <w:ilvl w:val="0"/>
          <w:numId w:val="21"/>
        </w:numPr>
        <w:tabs>
          <w:tab w:val="left" w:pos="284"/>
        </w:tabs>
        <w:autoSpaceDE w:val="0"/>
        <w:autoSpaceDN w:val="0"/>
        <w:adjustRightInd w:val="0"/>
        <w:spacing w:after="20" w:line="240" w:lineRule="auto"/>
        <w:jc w:val="both"/>
        <w:rPr>
          <w:rFonts w:ascii="Times New Roman" w:hAnsi="Times New Roman" w:cs="Times New Roman"/>
          <w:color w:val="000000"/>
          <w:sz w:val="24"/>
          <w:szCs w:val="24"/>
        </w:rPr>
      </w:pPr>
      <w:r w:rsidRPr="00012F1B">
        <w:rPr>
          <w:rFonts w:ascii="Times New Roman" w:hAnsi="Times New Roman" w:cs="Times New Roman"/>
          <w:color w:val="000000"/>
          <w:sz w:val="24"/>
          <w:szCs w:val="24"/>
        </w:rPr>
        <w:t xml:space="preserve">Przyjmujący zamówienie ponosi odpowiedzialność za działalność zatrudnionego personelu, któremu powierza wykonanie usługi. </w:t>
      </w:r>
    </w:p>
    <w:p w:rsidR="00012F1B" w:rsidRPr="00012F1B" w:rsidRDefault="00012F1B" w:rsidP="00012F1B">
      <w:pPr>
        <w:numPr>
          <w:ilvl w:val="0"/>
          <w:numId w:val="21"/>
        </w:numPr>
        <w:tabs>
          <w:tab w:val="left" w:pos="284"/>
        </w:tabs>
        <w:autoSpaceDE w:val="0"/>
        <w:autoSpaceDN w:val="0"/>
        <w:adjustRightInd w:val="0"/>
        <w:spacing w:after="20" w:line="240" w:lineRule="auto"/>
        <w:jc w:val="both"/>
        <w:rPr>
          <w:rFonts w:ascii="Times New Roman" w:hAnsi="Times New Roman" w:cs="Times New Roman"/>
          <w:color w:val="000000"/>
          <w:sz w:val="24"/>
          <w:szCs w:val="24"/>
        </w:rPr>
      </w:pPr>
      <w:r w:rsidRPr="00012F1B">
        <w:rPr>
          <w:rFonts w:ascii="Times New Roman" w:hAnsi="Times New Roman" w:cs="Times New Roman"/>
          <w:color w:val="000000"/>
          <w:sz w:val="24"/>
          <w:szCs w:val="24"/>
        </w:rPr>
        <w:t xml:space="preserve">Przyjmujący zamówienie ponosi pełną odpowiedzialność za szkody wyrządzone Udzielającemu zamówienia na zasadach określonych w przepisach kodeksu cywilnego. </w:t>
      </w:r>
    </w:p>
    <w:p w:rsidR="00012F1B" w:rsidRPr="00012F1B" w:rsidRDefault="00012F1B" w:rsidP="00012F1B">
      <w:pPr>
        <w:numPr>
          <w:ilvl w:val="0"/>
          <w:numId w:val="21"/>
        </w:numPr>
        <w:tabs>
          <w:tab w:val="left" w:pos="284"/>
        </w:tabs>
        <w:autoSpaceDE w:val="0"/>
        <w:autoSpaceDN w:val="0"/>
        <w:adjustRightInd w:val="0"/>
        <w:spacing w:after="20" w:line="240" w:lineRule="auto"/>
        <w:jc w:val="both"/>
        <w:rPr>
          <w:rFonts w:ascii="Times New Roman" w:hAnsi="Times New Roman" w:cs="Times New Roman"/>
          <w:color w:val="000000"/>
          <w:sz w:val="24"/>
          <w:szCs w:val="24"/>
        </w:rPr>
      </w:pPr>
      <w:r w:rsidRPr="00012F1B">
        <w:rPr>
          <w:rFonts w:ascii="Times New Roman" w:hAnsi="Times New Roman" w:cs="Times New Roman"/>
          <w:color w:val="000000"/>
          <w:sz w:val="24"/>
          <w:szCs w:val="24"/>
        </w:rPr>
        <w:t xml:space="preserve">Przyjmujący zamówienie ponosi odpowiedzialność za działalność zatrudnionych pracowników oraz podwykonawców, którym powierza wykonanie usługi. </w:t>
      </w:r>
    </w:p>
    <w:p w:rsidR="00012F1B" w:rsidRPr="00012F1B" w:rsidRDefault="00012F1B" w:rsidP="00012F1B">
      <w:pPr>
        <w:numPr>
          <w:ilvl w:val="0"/>
          <w:numId w:val="21"/>
        </w:numPr>
        <w:tabs>
          <w:tab w:val="left" w:pos="284"/>
        </w:tabs>
        <w:autoSpaceDE w:val="0"/>
        <w:autoSpaceDN w:val="0"/>
        <w:adjustRightInd w:val="0"/>
        <w:spacing w:after="0" w:line="240" w:lineRule="auto"/>
        <w:jc w:val="both"/>
        <w:rPr>
          <w:rFonts w:ascii="Times New Roman" w:hAnsi="Times New Roman" w:cs="Times New Roman"/>
          <w:color w:val="000000"/>
          <w:sz w:val="24"/>
          <w:szCs w:val="24"/>
        </w:rPr>
      </w:pPr>
      <w:r w:rsidRPr="00012F1B">
        <w:rPr>
          <w:rFonts w:ascii="Times New Roman" w:hAnsi="Times New Roman" w:cs="Times New Roman"/>
          <w:color w:val="000000"/>
          <w:sz w:val="24"/>
          <w:szCs w:val="24"/>
        </w:rPr>
        <w:t xml:space="preserve">Przyjmujący zamówienie ponosi odpowiedzialność (w tym finansową) za wszelkie stwierdzone nieprawidłowości dotyczące przedmiotu zamówienia ujawnione przez organy kontrolne. Ponadto jest zobowiązany do usunięcia wszelkich wskazanych nieprawidłowości na własny koszt. </w:t>
      </w:r>
    </w:p>
    <w:p w:rsidR="00012F1B" w:rsidRDefault="00012F1B" w:rsidP="001C6437">
      <w:pPr>
        <w:tabs>
          <w:tab w:val="left" w:pos="7230"/>
        </w:tabs>
        <w:spacing w:after="0" w:line="240" w:lineRule="auto"/>
        <w:rPr>
          <w:rFonts w:ascii="Times New Roman" w:hAnsi="Times New Roman" w:cs="Times New Roman"/>
          <w:b/>
          <w:bCs/>
          <w:sz w:val="24"/>
          <w:szCs w:val="24"/>
        </w:rPr>
      </w:pPr>
    </w:p>
    <w:p w:rsidR="001850AB" w:rsidRPr="005A6EB2" w:rsidRDefault="001850AB" w:rsidP="001C6437">
      <w:pPr>
        <w:tabs>
          <w:tab w:val="left" w:pos="7230"/>
        </w:tabs>
        <w:spacing w:after="0" w:line="240" w:lineRule="auto"/>
        <w:rPr>
          <w:rFonts w:ascii="Times New Roman" w:hAnsi="Times New Roman" w:cs="Times New Roman"/>
          <w:b/>
          <w:bCs/>
          <w:sz w:val="24"/>
          <w:szCs w:val="24"/>
        </w:rPr>
      </w:pPr>
    </w:p>
    <w:p w:rsidR="001C6437" w:rsidRDefault="00A777CA" w:rsidP="00922D35">
      <w:pPr>
        <w:tabs>
          <w:tab w:val="left" w:pos="723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12</w:t>
      </w:r>
    </w:p>
    <w:p w:rsidR="00E6467E" w:rsidRPr="00FA0FB5" w:rsidRDefault="00FA0FB5" w:rsidP="00FA0FB5">
      <w:pPr>
        <w:tabs>
          <w:tab w:val="left" w:pos="7230"/>
        </w:tabs>
        <w:spacing w:after="0" w:line="240" w:lineRule="auto"/>
        <w:jc w:val="both"/>
        <w:rPr>
          <w:rFonts w:ascii="Times New Roman" w:hAnsi="Times New Roman" w:cs="Times New Roman"/>
          <w:b/>
          <w:bCs/>
          <w:sz w:val="24"/>
          <w:szCs w:val="24"/>
        </w:rPr>
      </w:pPr>
      <w:r w:rsidRPr="00FA0FB5">
        <w:rPr>
          <w:rFonts w:ascii="Times New Roman" w:hAnsi="Times New Roman" w:cs="Times New Roman"/>
          <w:sz w:val="24"/>
          <w:szCs w:val="24"/>
        </w:rPr>
        <w:t>Przyjmujący zamówienie zobowiązuje się do prowadzenia dokumentacji medycznej dotyczącej udzielonych świadczeń zdrowotnych będących przedmiotem niniejszej umowy zgodnie z obowiązującym prawem, ochrony danych zawartych w tej dokumentacji oraz udostępnienia Udzielającemu zamówienia dokumentacji medycznej w zakresie ilości i rodzaju udzielonych świadczeń zdrowotnych.</w:t>
      </w:r>
    </w:p>
    <w:p w:rsidR="001850AB" w:rsidRPr="005A6EB2" w:rsidRDefault="001850AB" w:rsidP="001C6437">
      <w:pPr>
        <w:tabs>
          <w:tab w:val="left" w:pos="7230"/>
        </w:tabs>
        <w:spacing w:after="0" w:line="240" w:lineRule="auto"/>
        <w:rPr>
          <w:rFonts w:ascii="Times New Roman" w:hAnsi="Times New Roman" w:cs="Times New Roman"/>
          <w:b/>
          <w:bCs/>
          <w:sz w:val="24"/>
          <w:szCs w:val="24"/>
        </w:rPr>
      </w:pPr>
    </w:p>
    <w:p w:rsidR="001C6437" w:rsidRDefault="00A777CA" w:rsidP="00922D35">
      <w:pPr>
        <w:tabs>
          <w:tab w:val="left" w:pos="723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13</w:t>
      </w:r>
    </w:p>
    <w:p w:rsidR="0016606C" w:rsidRPr="001A4798" w:rsidRDefault="003915B7" w:rsidP="001A4798">
      <w:pPr>
        <w:pStyle w:val="Akapitzlist"/>
        <w:numPr>
          <w:ilvl w:val="0"/>
          <w:numId w:val="22"/>
        </w:numPr>
        <w:tabs>
          <w:tab w:val="left" w:pos="284"/>
        </w:tabs>
        <w:spacing w:line="240" w:lineRule="auto"/>
        <w:ind w:left="0" w:firstLine="0"/>
        <w:jc w:val="both"/>
        <w:rPr>
          <w:bCs/>
          <w:sz w:val="24"/>
          <w:szCs w:val="24"/>
        </w:rPr>
      </w:pPr>
      <w:r w:rsidRPr="001A4798">
        <w:rPr>
          <w:sz w:val="24"/>
          <w:szCs w:val="24"/>
        </w:rPr>
        <w:t>Z wykonanych badań dostarczone zostaną do 5-tego każdego miesiąca, comiesięczne sprawozdania w formie elektronicznej, uzgodnione z Udzielającym zamówienie, a także na każde żądanie Udzielającego zamówienie, w formie pozwalającej na analizę ilościową.</w:t>
      </w:r>
    </w:p>
    <w:p w:rsidR="003915B7" w:rsidRPr="001A4798" w:rsidRDefault="003915B7" w:rsidP="001A4798">
      <w:pPr>
        <w:pStyle w:val="Akapitzlist"/>
        <w:numPr>
          <w:ilvl w:val="0"/>
          <w:numId w:val="22"/>
        </w:numPr>
        <w:tabs>
          <w:tab w:val="left" w:pos="284"/>
        </w:tabs>
        <w:spacing w:line="240" w:lineRule="auto"/>
        <w:ind w:left="0" w:firstLine="0"/>
        <w:jc w:val="both"/>
        <w:rPr>
          <w:bCs/>
          <w:sz w:val="24"/>
          <w:szCs w:val="24"/>
        </w:rPr>
      </w:pPr>
      <w:r w:rsidRPr="001A4798">
        <w:rPr>
          <w:sz w:val="24"/>
          <w:szCs w:val="24"/>
        </w:rPr>
        <w:t>Sprawozdanie musi zawierać:</w:t>
      </w:r>
    </w:p>
    <w:p w:rsidR="003915B7" w:rsidRPr="001A4798" w:rsidRDefault="003915B7" w:rsidP="001A4798">
      <w:pPr>
        <w:pStyle w:val="Default"/>
        <w:numPr>
          <w:ilvl w:val="1"/>
          <w:numId w:val="23"/>
        </w:numPr>
        <w:spacing w:after="18"/>
        <w:jc w:val="both"/>
      </w:pPr>
      <w:r w:rsidRPr="001A4798">
        <w:t xml:space="preserve">a) imię , nazwisko pacjenta </w:t>
      </w:r>
    </w:p>
    <w:p w:rsidR="003915B7" w:rsidRPr="001A4798" w:rsidRDefault="003915B7" w:rsidP="001A4798">
      <w:pPr>
        <w:pStyle w:val="Default"/>
        <w:numPr>
          <w:ilvl w:val="1"/>
          <w:numId w:val="23"/>
        </w:numPr>
        <w:spacing w:after="18"/>
        <w:jc w:val="both"/>
      </w:pPr>
      <w:r w:rsidRPr="001A4798">
        <w:t xml:space="preserve">b) PESEL </w:t>
      </w:r>
    </w:p>
    <w:p w:rsidR="003915B7" w:rsidRPr="001A4798" w:rsidRDefault="003915B7" w:rsidP="001A4798">
      <w:pPr>
        <w:pStyle w:val="Default"/>
        <w:numPr>
          <w:ilvl w:val="1"/>
          <w:numId w:val="23"/>
        </w:numPr>
        <w:jc w:val="both"/>
      </w:pPr>
      <w:r w:rsidRPr="001A4798">
        <w:t xml:space="preserve">c) nazwę komórki kierującej (oddział, poradnia, inna komórka kierująca) </w:t>
      </w:r>
    </w:p>
    <w:p w:rsidR="003915B7" w:rsidRPr="001A4798" w:rsidRDefault="003915B7" w:rsidP="001A4798">
      <w:pPr>
        <w:pStyle w:val="Default"/>
        <w:numPr>
          <w:ilvl w:val="1"/>
          <w:numId w:val="23"/>
        </w:numPr>
        <w:jc w:val="both"/>
      </w:pPr>
      <w:r w:rsidRPr="001A4798">
        <w:t xml:space="preserve">d) imię , nazwisko lekarza kierującego </w:t>
      </w:r>
    </w:p>
    <w:p w:rsidR="003915B7" w:rsidRPr="001A4798" w:rsidRDefault="003915B7" w:rsidP="001A4798">
      <w:pPr>
        <w:pStyle w:val="Default"/>
        <w:numPr>
          <w:ilvl w:val="1"/>
          <w:numId w:val="23"/>
        </w:numPr>
        <w:jc w:val="both"/>
      </w:pPr>
      <w:r w:rsidRPr="001A4798">
        <w:t xml:space="preserve">e) rodzaj badania </w:t>
      </w:r>
    </w:p>
    <w:p w:rsidR="003915B7" w:rsidRPr="001A4798" w:rsidRDefault="003915B7" w:rsidP="001A4798">
      <w:pPr>
        <w:pStyle w:val="Default"/>
        <w:numPr>
          <w:ilvl w:val="1"/>
          <w:numId w:val="23"/>
        </w:numPr>
        <w:jc w:val="both"/>
      </w:pPr>
      <w:r w:rsidRPr="001A4798">
        <w:t xml:space="preserve">f) cena badania </w:t>
      </w:r>
    </w:p>
    <w:p w:rsidR="003915B7" w:rsidRPr="001A4798" w:rsidRDefault="003915B7" w:rsidP="001A4798">
      <w:pPr>
        <w:pStyle w:val="Default"/>
        <w:numPr>
          <w:ilvl w:val="1"/>
          <w:numId w:val="23"/>
        </w:numPr>
        <w:jc w:val="both"/>
      </w:pPr>
      <w:r w:rsidRPr="001A4798">
        <w:t xml:space="preserve">g) ilość badań </w:t>
      </w:r>
    </w:p>
    <w:p w:rsidR="003915B7" w:rsidRPr="001A4798" w:rsidRDefault="003915B7" w:rsidP="001A4798">
      <w:pPr>
        <w:pStyle w:val="Default"/>
        <w:numPr>
          <w:ilvl w:val="1"/>
          <w:numId w:val="23"/>
        </w:numPr>
        <w:jc w:val="both"/>
      </w:pPr>
      <w:r w:rsidRPr="001A4798">
        <w:t xml:space="preserve">h) datę i godzina zlecenia badania </w:t>
      </w:r>
    </w:p>
    <w:p w:rsidR="003915B7" w:rsidRPr="001A4798" w:rsidRDefault="003915B7" w:rsidP="001A4798">
      <w:pPr>
        <w:pStyle w:val="Default"/>
        <w:numPr>
          <w:ilvl w:val="1"/>
          <w:numId w:val="23"/>
        </w:numPr>
        <w:jc w:val="both"/>
      </w:pPr>
      <w:r w:rsidRPr="001A4798">
        <w:t xml:space="preserve">i) datę i godzinę przyjęcia materiału do badania </w:t>
      </w:r>
    </w:p>
    <w:p w:rsidR="003915B7" w:rsidRPr="001A4798" w:rsidRDefault="003915B7" w:rsidP="001A4798">
      <w:pPr>
        <w:pStyle w:val="Default"/>
        <w:numPr>
          <w:ilvl w:val="1"/>
          <w:numId w:val="23"/>
        </w:numPr>
        <w:jc w:val="both"/>
      </w:pPr>
      <w:r w:rsidRPr="001A4798">
        <w:t xml:space="preserve">j) datę i godzinę wykonania badania </w:t>
      </w:r>
    </w:p>
    <w:p w:rsidR="003915B7" w:rsidRPr="001A4798" w:rsidRDefault="003915B7" w:rsidP="001A4798">
      <w:pPr>
        <w:pStyle w:val="Default"/>
        <w:numPr>
          <w:ilvl w:val="1"/>
          <w:numId w:val="23"/>
        </w:numPr>
        <w:jc w:val="both"/>
      </w:pPr>
      <w:r w:rsidRPr="001A4798">
        <w:t xml:space="preserve">k) datę i godzinę przekazania wyniku </w:t>
      </w:r>
    </w:p>
    <w:p w:rsidR="003915B7" w:rsidRPr="001A4798" w:rsidRDefault="003915B7" w:rsidP="001A4798">
      <w:pPr>
        <w:pStyle w:val="Default"/>
        <w:numPr>
          <w:ilvl w:val="1"/>
          <w:numId w:val="23"/>
        </w:numPr>
        <w:jc w:val="both"/>
      </w:pPr>
      <w:r w:rsidRPr="001A4798">
        <w:t xml:space="preserve">l) ogólne koszty wykonanych badań </w:t>
      </w:r>
    </w:p>
    <w:p w:rsidR="003915B7" w:rsidRPr="001A4798" w:rsidRDefault="001A4798" w:rsidP="001A4798">
      <w:pPr>
        <w:pStyle w:val="Akapitzlist"/>
        <w:numPr>
          <w:ilvl w:val="0"/>
          <w:numId w:val="22"/>
        </w:numPr>
        <w:tabs>
          <w:tab w:val="left" w:pos="284"/>
        </w:tabs>
        <w:autoSpaceDE w:val="0"/>
        <w:autoSpaceDN w:val="0"/>
        <w:adjustRightInd w:val="0"/>
        <w:spacing w:line="240" w:lineRule="auto"/>
        <w:ind w:left="0" w:firstLine="0"/>
        <w:jc w:val="both"/>
        <w:rPr>
          <w:color w:val="000000"/>
          <w:sz w:val="24"/>
          <w:szCs w:val="24"/>
        </w:rPr>
      </w:pPr>
      <w:r w:rsidRPr="001A4798">
        <w:rPr>
          <w:sz w:val="24"/>
          <w:szCs w:val="24"/>
        </w:rPr>
        <w:t>Przyjmujący zamówienie zobowiązany jest do prowadzenia rejestru przyjmowanych pacjentów i wykonywanych badań analitycznych oraz dokumentacji medycznej, w sposób gwarantujący w szczególności nienaruszalność dokumentów oraz umożliwiający szybkie przekazanie zarchiwizowanych dokumentów w przypadku wygaśnięcia umowy lub rozwiązania jej przez każdą ze stron.</w:t>
      </w:r>
    </w:p>
    <w:p w:rsidR="003915B7" w:rsidRDefault="003915B7" w:rsidP="003915B7">
      <w:pPr>
        <w:pStyle w:val="Default"/>
        <w:numPr>
          <w:ilvl w:val="1"/>
          <w:numId w:val="23"/>
        </w:numPr>
      </w:pPr>
    </w:p>
    <w:p w:rsidR="003915B7" w:rsidRDefault="003915B7" w:rsidP="003915B7">
      <w:pPr>
        <w:pStyle w:val="Default"/>
        <w:numPr>
          <w:ilvl w:val="1"/>
          <w:numId w:val="23"/>
        </w:numPr>
      </w:pPr>
    </w:p>
    <w:p w:rsidR="001C6437" w:rsidRDefault="001C6437" w:rsidP="00922D35">
      <w:pPr>
        <w:tabs>
          <w:tab w:val="left" w:pos="7230"/>
        </w:tabs>
        <w:spacing w:after="0" w:line="240" w:lineRule="auto"/>
        <w:jc w:val="center"/>
        <w:rPr>
          <w:rFonts w:ascii="Times New Roman" w:hAnsi="Times New Roman" w:cs="Times New Roman"/>
          <w:b/>
          <w:bCs/>
          <w:sz w:val="24"/>
          <w:szCs w:val="24"/>
        </w:rPr>
      </w:pPr>
      <w:r w:rsidRPr="005A6EB2">
        <w:rPr>
          <w:rFonts w:ascii="Times New Roman" w:hAnsi="Times New Roman" w:cs="Times New Roman"/>
          <w:b/>
          <w:bCs/>
          <w:sz w:val="24"/>
          <w:szCs w:val="24"/>
        </w:rPr>
        <w:lastRenderedPageBreak/>
        <w:t>§ 1</w:t>
      </w:r>
      <w:r w:rsidR="00A777CA">
        <w:rPr>
          <w:rFonts w:ascii="Times New Roman" w:hAnsi="Times New Roman" w:cs="Times New Roman"/>
          <w:b/>
          <w:bCs/>
          <w:sz w:val="24"/>
          <w:szCs w:val="24"/>
        </w:rPr>
        <w:t>4</w:t>
      </w:r>
    </w:p>
    <w:p w:rsidR="0080469F" w:rsidRPr="006D1725" w:rsidRDefault="0080469F" w:rsidP="006D1725">
      <w:pPr>
        <w:pStyle w:val="Akapitzlist"/>
        <w:numPr>
          <w:ilvl w:val="1"/>
          <w:numId w:val="25"/>
        </w:numPr>
        <w:autoSpaceDE w:val="0"/>
        <w:autoSpaceDN w:val="0"/>
        <w:adjustRightInd w:val="0"/>
        <w:spacing w:after="18" w:line="240" w:lineRule="auto"/>
        <w:ind w:left="0"/>
        <w:jc w:val="both"/>
        <w:rPr>
          <w:color w:val="000000"/>
          <w:sz w:val="24"/>
          <w:szCs w:val="24"/>
        </w:rPr>
      </w:pPr>
      <w:r w:rsidRPr="006D1725">
        <w:rPr>
          <w:color w:val="000000"/>
          <w:sz w:val="24"/>
          <w:szCs w:val="24"/>
        </w:rPr>
        <w:t xml:space="preserve">Rozliczenia stron za wykonanie świadczeń zdrowotnych dokonywane będą miesięcznie na podstawie cen jednostkowych brutto w oparciu o cennik stanowiący załącznik nr </w:t>
      </w:r>
      <w:r w:rsidR="00584A9D">
        <w:rPr>
          <w:color w:val="000000"/>
          <w:sz w:val="24"/>
          <w:szCs w:val="24"/>
        </w:rPr>
        <w:t>1</w:t>
      </w:r>
      <w:r w:rsidRPr="006D1725">
        <w:rPr>
          <w:color w:val="000000"/>
          <w:sz w:val="24"/>
          <w:szCs w:val="24"/>
        </w:rPr>
        <w:t xml:space="preserve"> do umowy. </w:t>
      </w:r>
    </w:p>
    <w:p w:rsidR="0080469F" w:rsidRPr="006D1725" w:rsidRDefault="0080469F" w:rsidP="006D1725">
      <w:pPr>
        <w:pStyle w:val="Akapitzlist"/>
        <w:numPr>
          <w:ilvl w:val="1"/>
          <w:numId w:val="25"/>
        </w:numPr>
        <w:autoSpaceDE w:val="0"/>
        <w:autoSpaceDN w:val="0"/>
        <w:adjustRightInd w:val="0"/>
        <w:spacing w:after="18" w:line="240" w:lineRule="auto"/>
        <w:ind w:left="0"/>
        <w:jc w:val="both"/>
        <w:rPr>
          <w:color w:val="000000"/>
          <w:sz w:val="24"/>
          <w:szCs w:val="24"/>
        </w:rPr>
      </w:pPr>
      <w:r w:rsidRPr="006D1725">
        <w:rPr>
          <w:color w:val="000000"/>
          <w:sz w:val="24"/>
          <w:szCs w:val="24"/>
        </w:rPr>
        <w:t xml:space="preserve">Kwoty za wykonanie badań obejmują wszelkie koszty związane z jego realizacją, w tym w szczególności koszty osobowe, koszty sprzętu, koszty integracji. </w:t>
      </w:r>
    </w:p>
    <w:p w:rsidR="0080469F" w:rsidRPr="006D1725" w:rsidRDefault="0080469F" w:rsidP="006D1725">
      <w:pPr>
        <w:pStyle w:val="Akapitzlist"/>
        <w:numPr>
          <w:ilvl w:val="1"/>
          <w:numId w:val="25"/>
        </w:numPr>
        <w:autoSpaceDE w:val="0"/>
        <w:autoSpaceDN w:val="0"/>
        <w:adjustRightInd w:val="0"/>
        <w:spacing w:after="18" w:line="240" w:lineRule="auto"/>
        <w:ind w:left="0"/>
        <w:jc w:val="both"/>
        <w:rPr>
          <w:color w:val="000000"/>
          <w:sz w:val="24"/>
          <w:szCs w:val="24"/>
        </w:rPr>
      </w:pPr>
      <w:r w:rsidRPr="006D1725">
        <w:rPr>
          <w:color w:val="000000"/>
          <w:sz w:val="24"/>
          <w:szCs w:val="24"/>
        </w:rPr>
        <w:t xml:space="preserve">Ceny jednostkowe poszczególnych świadczeń określonych w pkt. 1 obowiązują przez cały okres trwania niniejszej umowy. </w:t>
      </w:r>
    </w:p>
    <w:p w:rsidR="00CC1E09" w:rsidRPr="006D1725" w:rsidRDefault="0080469F" w:rsidP="006D1725">
      <w:pPr>
        <w:pStyle w:val="Akapitzlist"/>
        <w:numPr>
          <w:ilvl w:val="1"/>
          <w:numId w:val="25"/>
        </w:numPr>
        <w:autoSpaceDE w:val="0"/>
        <w:autoSpaceDN w:val="0"/>
        <w:adjustRightInd w:val="0"/>
        <w:spacing w:after="18" w:line="240" w:lineRule="auto"/>
        <w:ind w:left="0"/>
        <w:jc w:val="both"/>
        <w:rPr>
          <w:color w:val="000000"/>
          <w:sz w:val="24"/>
          <w:szCs w:val="24"/>
        </w:rPr>
      </w:pPr>
      <w:r w:rsidRPr="006D1725">
        <w:rPr>
          <w:color w:val="000000"/>
          <w:sz w:val="24"/>
          <w:szCs w:val="24"/>
        </w:rPr>
        <w:t xml:space="preserve">W przypadku zlecenia badań nie ujętych w załączniku nr 1 Przyjmujący zamówienie zobowiązuje się wykonać badanie. Strony ustalają każdorazowo w wyniku negocjacji ceny, które zostaną zawarte w formie aneksu do umowy </w:t>
      </w:r>
    </w:p>
    <w:p w:rsidR="00CC1E09" w:rsidRPr="006D1725" w:rsidRDefault="0080469F" w:rsidP="006D1725">
      <w:pPr>
        <w:pStyle w:val="Akapitzlist"/>
        <w:numPr>
          <w:ilvl w:val="1"/>
          <w:numId w:val="25"/>
        </w:numPr>
        <w:autoSpaceDE w:val="0"/>
        <w:autoSpaceDN w:val="0"/>
        <w:adjustRightInd w:val="0"/>
        <w:spacing w:after="18" w:line="240" w:lineRule="auto"/>
        <w:ind w:left="0"/>
        <w:jc w:val="both"/>
        <w:rPr>
          <w:color w:val="000000"/>
          <w:sz w:val="24"/>
          <w:szCs w:val="24"/>
        </w:rPr>
      </w:pPr>
      <w:r w:rsidRPr="006D1725">
        <w:rPr>
          <w:color w:val="000000"/>
          <w:sz w:val="24"/>
          <w:szCs w:val="24"/>
        </w:rPr>
        <w:t>Przyjmujący zamówienie zobowiązany jest do dołączania do faktury miesięcznego zestawienia w formie elektronicznej osobno dla każdego oddziału</w:t>
      </w:r>
      <w:r w:rsidR="00CC1E09" w:rsidRPr="006D1725">
        <w:rPr>
          <w:color w:val="000000"/>
          <w:sz w:val="24"/>
          <w:szCs w:val="24"/>
        </w:rPr>
        <w:t xml:space="preserve"> / komórki organizacyjnej</w:t>
      </w:r>
      <w:r w:rsidRPr="006D1725">
        <w:rPr>
          <w:color w:val="000000"/>
          <w:sz w:val="24"/>
          <w:szCs w:val="24"/>
        </w:rPr>
        <w:t xml:space="preserve"> zawierającego</w:t>
      </w:r>
      <w:r w:rsidR="00CC1E09" w:rsidRPr="006D1725">
        <w:rPr>
          <w:color w:val="000000"/>
          <w:sz w:val="24"/>
          <w:szCs w:val="24"/>
        </w:rPr>
        <w:t xml:space="preserve"> wykaz określony w paragrafie 12 niniejszej umowy</w:t>
      </w:r>
      <w:r w:rsidRPr="006D1725">
        <w:rPr>
          <w:color w:val="000000"/>
          <w:sz w:val="24"/>
          <w:szCs w:val="24"/>
        </w:rPr>
        <w:t xml:space="preserve">. </w:t>
      </w:r>
    </w:p>
    <w:p w:rsidR="00CC1E09" w:rsidRPr="006D1725" w:rsidRDefault="0080469F" w:rsidP="006D1725">
      <w:pPr>
        <w:pStyle w:val="Akapitzlist"/>
        <w:numPr>
          <w:ilvl w:val="1"/>
          <w:numId w:val="25"/>
        </w:numPr>
        <w:autoSpaceDE w:val="0"/>
        <w:autoSpaceDN w:val="0"/>
        <w:adjustRightInd w:val="0"/>
        <w:spacing w:after="18" w:line="240" w:lineRule="auto"/>
        <w:ind w:left="0"/>
        <w:jc w:val="both"/>
        <w:rPr>
          <w:color w:val="000000"/>
          <w:sz w:val="24"/>
          <w:szCs w:val="24"/>
        </w:rPr>
      </w:pPr>
      <w:r w:rsidRPr="006D1725">
        <w:rPr>
          <w:color w:val="000000"/>
          <w:sz w:val="24"/>
          <w:szCs w:val="24"/>
        </w:rPr>
        <w:t xml:space="preserve">Rozliczenie dokonywane będzie miesięcznie, przy czym miesiące rozliczeniowe pokrywać się będą z miesiącami kalendarzowymi. </w:t>
      </w:r>
    </w:p>
    <w:p w:rsidR="00CC1E09" w:rsidRPr="006D1725" w:rsidRDefault="0080469F" w:rsidP="006D1725">
      <w:pPr>
        <w:pStyle w:val="Akapitzlist"/>
        <w:numPr>
          <w:ilvl w:val="1"/>
          <w:numId w:val="25"/>
        </w:numPr>
        <w:autoSpaceDE w:val="0"/>
        <w:autoSpaceDN w:val="0"/>
        <w:adjustRightInd w:val="0"/>
        <w:spacing w:after="18" w:line="240" w:lineRule="auto"/>
        <w:ind w:left="0"/>
        <w:jc w:val="both"/>
        <w:rPr>
          <w:color w:val="000000"/>
          <w:sz w:val="24"/>
          <w:szCs w:val="24"/>
        </w:rPr>
      </w:pPr>
      <w:r w:rsidRPr="006D1725">
        <w:rPr>
          <w:color w:val="000000"/>
          <w:sz w:val="24"/>
          <w:szCs w:val="24"/>
        </w:rPr>
        <w:t xml:space="preserve">Kwota powyższa płatna będzie przelewem w terminie 60 dni od daty doręczenia Udzielającemu zamówienie prawidłowo wystawionej faktury po zakończeniu miesiąca kalendarzowego wraz z zestawieniem wykonanych badań. </w:t>
      </w:r>
    </w:p>
    <w:p w:rsidR="00CC1E09" w:rsidRPr="006D1725" w:rsidRDefault="0080469F" w:rsidP="006D1725">
      <w:pPr>
        <w:pStyle w:val="Akapitzlist"/>
        <w:numPr>
          <w:ilvl w:val="1"/>
          <w:numId w:val="25"/>
        </w:numPr>
        <w:autoSpaceDE w:val="0"/>
        <w:autoSpaceDN w:val="0"/>
        <w:adjustRightInd w:val="0"/>
        <w:spacing w:after="18" w:line="240" w:lineRule="auto"/>
        <w:ind w:left="0"/>
        <w:jc w:val="both"/>
        <w:rPr>
          <w:color w:val="000000"/>
          <w:sz w:val="24"/>
          <w:szCs w:val="24"/>
        </w:rPr>
      </w:pPr>
      <w:r w:rsidRPr="006D1725">
        <w:rPr>
          <w:color w:val="000000"/>
          <w:sz w:val="24"/>
          <w:szCs w:val="24"/>
        </w:rPr>
        <w:t>Przyjmujący zamówienie zobowiązuje się dostarczyć fakturę wraz z zestawi</w:t>
      </w:r>
      <w:r w:rsidR="00CC1E09" w:rsidRPr="006D1725">
        <w:rPr>
          <w:color w:val="000000"/>
          <w:sz w:val="24"/>
          <w:szCs w:val="24"/>
        </w:rPr>
        <w:t>eniem określonym w paragrafie 12</w:t>
      </w:r>
      <w:r w:rsidRPr="006D1725">
        <w:rPr>
          <w:color w:val="000000"/>
          <w:sz w:val="24"/>
          <w:szCs w:val="24"/>
        </w:rPr>
        <w:t xml:space="preserve"> do 10-go dnia każdego miesiąca. </w:t>
      </w:r>
    </w:p>
    <w:p w:rsidR="00CC1E09" w:rsidRPr="006D1725" w:rsidRDefault="0080469F" w:rsidP="006D1725">
      <w:pPr>
        <w:pStyle w:val="Akapitzlist"/>
        <w:numPr>
          <w:ilvl w:val="1"/>
          <w:numId w:val="25"/>
        </w:numPr>
        <w:autoSpaceDE w:val="0"/>
        <w:autoSpaceDN w:val="0"/>
        <w:adjustRightInd w:val="0"/>
        <w:spacing w:after="18" w:line="240" w:lineRule="auto"/>
        <w:ind w:left="0"/>
        <w:jc w:val="both"/>
        <w:rPr>
          <w:color w:val="000000"/>
          <w:sz w:val="24"/>
          <w:szCs w:val="24"/>
        </w:rPr>
      </w:pPr>
      <w:r w:rsidRPr="006D1725">
        <w:rPr>
          <w:color w:val="000000"/>
          <w:sz w:val="24"/>
          <w:szCs w:val="24"/>
        </w:rPr>
        <w:t xml:space="preserve">W przypadku zwłoki w zapłacie należności Przyjmujący zamówienie może domagać się od Udzielającego zamówienie odsetek ustawowych za zwłokę. </w:t>
      </w:r>
    </w:p>
    <w:p w:rsidR="00CC1E09" w:rsidRPr="006D1725" w:rsidRDefault="0080469F" w:rsidP="006D1725">
      <w:pPr>
        <w:pStyle w:val="Akapitzlist"/>
        <w:numPr>
          <w:ilvl w:val="1"/>
          <w:numId w:val="25"/>
        </w:numPr>
        <w:autoSpaceDE w:val="0"/>
        <w:autoSpaceDN w:val="0"/>
        <w:adjustRightInd w:val="0"/>
        <w:spacing w:after="18" w:line="240" w:lineRule="auto"/>
        <w:ind w:left="0"/>
        <w:jc w:val="both"/>
        <w:rPr>
          <w:color w:val="000000"/>
          <w:sz w:val="24"/>
          <w:szCs w:val="24"/>
        </w:rPr>
      </w:pPr>
      <w:r w:rsidRPr="006D1725">
        <w:rPr>
          <w:color w:val="000000"/>
          <w:sz w:val="24"/>
          <w:szCs w:val="24"/>
        </w:rPr>
        <w:t xml:space="preserve">Strony dopuszczają możliwość kompensaty wzajemnych wierzytelności. </w:t>
      </w:r>
    </w:p>
    <w:p w:rsidR="00CC1E09" w:rsidRPr="006D1725" w:rsidRDefault="0080469F" w:rsidP="006D1725">
      <w:pPr>
        <w:pStyle w:val="Akapitzlist"/>
        <w:numPr>
          <w:ilvl w:val="1"/>
          <w:numId w:val="25"/>
        </w:numPr>
        <w:autoSpaceDE w:val="0"/>
        <w:autoSpaceDN w:val="0"/>
        <w:adjustRightInd w:val="0"/>
        <w:spacing w:after="18" w:line="240" w:lineRule="auto"/>
        <w:ind w:left="0"/>
        <w:jc w:val="both"/>
        <w:rPr>
          <w:color w:val="000000"/>
          <w:sz w:val="24"/>
          <w:szCs w:val="24"/>
        </w:rPr>
      </w:pPr>
      <w:r w:rsidRPr="006D1725">
        <w:rPr>
          <w:color w:val="000000"/>
          <w:sz w:val="24"/>
          <w:szCs w:val="24"/>
        </w:rPr>
        <w:t xml:space="preserve">Przyjmujący Zamówienie ma prawo odstąpić od realizacji umowy w przypadku, gdy Udzielający Zamówienie zalega z zapłatą należności za wykonane świadczenia zdrowotne za trzy okresy płatności. </w:t>
      </w:r>
    </w:p>
    <w:p w:rsidR="00CC1E09" w:rsidRPr="006D1725" w:rsidRDefault="0080469F" w:rsidP="006D1725">
      <w:pPr>
        <w:pStyle w:val="Akapitzlist"/>
        <w:numPr>
          <w:ilvl w:val="1"/>
          <w:numId w:val="25"/>
        </w:numPr>
        <w:autoSpaceDE w:val="0"/>
        <w:autoSpaceDN w:val="0"/>
        <w:adjustRightInd w:val="0"/>
        <w:spacing w:after="18" w:line="240" w:lineRule="auto"/>
        <w:ind w:left="0"/>
        <w:jc w:val="both"/>
        <w:rPr>
          <w:color w:val="000000"/>
          <w:sz w:val="24"/>
          <w:szCs w:val="24"/>
        </w:rPr>
      </w:pPr>
      <w:r w:rsidRPr="006D1725">
        <w:rPr>
          <w:color w:val="000000"/>
          <w:sz w:val="24"/>
          <w:szCs w:val="24"/>
        </w:rPr>
        <w:t xml:space="preserve">Przyjmujący zamówienie zobowiązany jest do utrzymania wysokości cen przez okres obowiązywania niniejszej umowy. </w:t>
      </w:r>
    </w:p>
    <w:p w:rsidR="0080469F" w:rsidRPr="006D1725" w:rsidRDefault="0080469F" w:rsidP="006D1725">
      <w:pPr>
        <w:pStyle w:val="Akapitzlist"/>
        <w:numPr>
          <w:ilvl w:val="1"/>
          <w:numId w:val="25"/>
        </w:numPr>
        <w:autoSpaceDE w:val="0"/>
        <w:autoSpaceDN w:val="0"/>
        <w:adjustRightInd w:val="0"/>
        <w:spacing w:after="18" w:line="240" w:lineRule="auto"/>
        <w:ind w:left="0"/>
        <w:jc w:val="both"/>
        <w:rPr>
          <w:color w:val="000000"/>
          <w:sz w:val="24"/>
          <w:szCs w:val="24"/>
        </w:rPr>
      </w:pPr>
      <w:r w:rsidRPr="006D1725">
        <w:rPr>
          <w:color w:val="000000"/>
          <w:sz w:val="24"/>
          <w:szCs w:val="24"/>
        </w:rPr>
        <w:t xml:space="preserve">W przypadku nie zorganizowania przez Przyjmującego zamówienie zastępczego wykonania usługi będącej przedmiotem nin. umowy, Udzielającemu zamówienie przysługuje prawo do zorganizowania zastępczego wykonania świadczenia zdrowotnego oraz obciążenia kosztami wykonywanego świadczenia zdrowotnego Przyjmującego zamówienie. </w:t>
      </w:r>
    </w:p>
    <w:p w:rsidR="0080469F" w:rsidRPr="0080469F" w:rsidRDefault="0080469F" w:rsidP="006D1725">
      <w:pPr>
        <w:autoSpaceDE w:val="0"/>
        <w:autoSpaceDN w:val="0"/>
        <w:adjustRightInd w:val="0"/>
        <w:spacing w:after="0" w:line="240" w:lineRule="auto"/>
        <w:ind w:left="360"/>
        <w:rPr>
          <w:rFonts w:ascii="Calibri" w:hAnsi="Calibri" w:cs="Calibri"/>
          <w:color w:val="000000"/>
        </w:rPr>
      </w:pPr>
    </w:p>
    <w:p w:rsidR="0066208F" w:rsidRDefault="0066208F" w:rsidP="001C6437">
      <w:pPr>
        <w:tabs>
          <w:tab w:val="left" w:pos="7230"/>
        </w:tabs>
        <w:spacing w:after="0" w:line="240" w:lineRule="auto"/>
        <w:rPr>
          <w:rFonts w:ascii="Times New Roman" w:hAnsi="Times New Roman" w:cs="Times New Roman"/>
          <w:b/>
          <w:bCs/>
          <w:sz w:val="24"/>
          <w:szCs w:val="24"/>
        </w:rPr>
      </w:pPr>
    </w:p>
    <w:p w:rsidR="0066208F" w:rsidRDefault="0066208F" w:rsidP="00922D35">
      <w:pPr>
        <w:tabs>
          <w:tab w:val="left" w:pos="7230"/>
        </w:tabs>
        <w:spacing w:after="0" w:line="240" w:lineRule="auto"/>
        <w:jc w:val="center"/>
        <w:rPr>
          <w:rFonts w:ascii="Times New Roman" w:hAnsi="Times New Roman" w:cs="Times New Roman"/>
          <w:b/>
          <w:bCs/>
          <w:sz w:val="24"/>
          <w:szCs w:val="24"/>
        </w:rPr>
      </w:pPr>
      <w:r w:rsidRPr="005A6EB2">
        <w:rPr>
          <w:rFonts w:ascii="Times New Roman" w:hAnsi="Times New Roman" w:cs="Times New Roman"/>
          <w:b/>
          <w:bCs/>
          <w:sz w:val="24"/>
          <w:szCs w:val="24"/>
        </w:rPr>
        <w:t>§ 1</w:t>
      </w:r>
      <w:r w:rsidR="00A777CA">
        <w:rPr>
          <w:rFonts w:ascii="Times New Roman" w:hAnsi="Times New Roman" w:cs="Times New Roman"/>
          <w:b/>
          <w:bCs/>
          <w:sz w:val="24"/>
          <w:szCs w:val="24"/>
        </w:rPr>
        <w:t>5</w:t>
      </w:r>
    </w:p>
    <w:p w:rsidR="008A7A3D" w:rsidRPr="00132639" w:rsidRDefault="008A7A3D" w:rsidP="00132639">
      <w:pPr>
        <w:numPr>
          <w:ilvl w:val="1"/>
          <w:numId w:val="26"/>
        </w:numPr>
        <w:autoSpaceDE w:val="0"/>
        <w:autoSpaceDN w:val="0"/>
        <w:adjustRightInd w:val="0"/>
        <w:spacing w:after="18" w:line="240" w:lineRule="auto"/>
        <w:ind w:hanging="360"/>
        <w:jc w:val="both"/>
        <w:rPr>
          <w:rFonts w:ascii="Times New Roman" w:hAnsi="Times New Roman" w:cs="Times New Roman"/>
          <w:color w:val="000000"/>
          <w:sz w:val="24"/>
          <w:szCs w:val="24"/>
        </w:rPr>
      </w:pPr>
      <w:r w:rsidRPr="00132639">
        <w:rPr>
          <w:rFonts w:ascii="Times New Roman" w:hAnsi="Times New Roman" w:cs="Times New Roman"/>
          <w:color w:val="000000"/>
          <w:sz w:val="24"/>
          <w:szCs w:val="24"/>
        </w:rPr>
        <w:t xml:space="preserve">1. </w:t>
      </w:r>
      <w:r w:rsidRPr="008A7A3D">
        <w:rPr>
          <w:rFonts w:ascii="Times New Roman" w:hAnsi="Times New Roman" w:cs="Times New Roman"/>
          <w:color w:val="000000"/>
          <w:sz w:val="24"/>
          <w:szCs w:val="24"/>
        </w:rPr>
        <w:t xml:space="preserve">Udzielający zamówienie ma prawo pobrać od Przyjmującego zamówienie kary umowne w następujących przypadkach: </w:t>
      </w:r>
    </w:p>
    <w:p w:rsidR="008A7A3D" w:rsidRPr="008A7A3D" w:rsidRDefault="008A7A3D" w:rsidP="00132639">
      <w:pPr>
        <w:numPr>
          <w:ilvl w:val="1"/>
          <w:numId w:val="26"/>
        </w:numPr>
        <w:autoSpaceDE w:val="0"/>
        <w:autoSpaceDN w:val="0"/>
        <w:adjustRightInd w:val="0"/>
        <w:spacing w:after="18" w:line="240" w:lineRule="auto"/>
        <w:ind w:hanging="360"/>
        <w:jc w:val="both"/>
        <w:rPr>
          <w:rFonts w:ascii="Times New Roman" w:hAnsi="Times New Roman" w:cs="Times New Roman"/>
          <w:color w:val="000000"/>
          <w:sz w:val="24"/>
          <w:szCs w:val="24"/>
        </w:rPr>
      </w:pPr>
      <w:r w:rsidRPr="00132639">
        <w:rPr>
          <w:rFonts w:ascii="Times New Roman" w:hAnsi="Times New Roman" w:cs="Times New Roman"/>
          <w:color w:val="000000"/>
          <w:sz w:val="24"/>
          <w:szCs w:val="24"/>
        </w:rPr>
        <w:t xml:space="preserve">a) </w:t>
      </w:r>
      <w:r w:rsidRPr="008A7A3D">
        <w:rPr>
          <w:rFonts w:ascii="Times New Roman" w:hAnsi="Times New Roman" w:cs="Times New Roman"/>
          <w:color w:val="000000"/>
          <w:sz w:val="24"/>
          <w:szCs w:val="24"/>
        </w:rPr>
        <w:t>Za opóźnienie we wprowadzeniu zintegrowanego oprogramowania Udzielającemu zamówienie przysługuje kara umowna w zryczałtowanej wysokości 1000,00 zł za każdy dzień opóźnienia</w:t>
      </w:r>
      <w:r w:rsidR="001C1632" w:rsidRPr="00132639">
        <w:rPr>
          <w:rFonts w:ascii="Times New Roman" w:hAnsi="Times New Roman" w:cs="Times New Roman"/>
          <w:color w:val="000000"/>
          <w:sz w:val="24"/>
          <w:szCs w:val="24"/>
        </w:rPr>
        <w:t>,</w:t>
      </w:r>
      <w:r w:rsidRPr="008A7A3D">
        <w:rPr>
          <w:rFonts w:ascii="Times New Roman" w:hAnsi="Times New Roman" w:cs="Times New Roman"/>
          <w:color w:val="000000"/>
          <w:sz w:val="24"/>
          <w:szCs w:val="24"/>
        </w:rPr>
        <w:t xml:space="preserve"> </w:t>
      </w:r>
    </w:p>
    <w:p w:rsidR="001C1632" w:rsidRPr="00132639" w:rsidRDefault="008A7A3D" w:rsidP="00132639">
      <w:pPr>
        <w:pStyle w:val="Default"/>
        <w:jc w:val="both"/>
      </w:pPr>
      <w:r w:rsidRPr="00132639">
        <w:t xml:space="preserve">b) </w:t>
      </w:r>
      <w:r w:rsidRPr="008A7A3D">
        <w:t xml:space="preserve">Za opóźnienie zapewnienia analizatorów </w:t>
      </w:r>
      <w:r w:rsidR="00DB421F">
        <w:t>POCT</w:t>
      </w:r>
      <w:r w:rsidRPr="008A7A3D">
        <w:t xml:space="preserve"> </w:t>
      </w:r>
      <w:r w:rsidR="001C1632" w:rsidRPr="00132639">
        <w:t xml:space="preserve">w miejscach wskazanych w par. 2 ust. 8 niniejszej umowy w wysokości </w:t>
      </w:r>
      <w:r w:rsidR="001C1632" w:rsidRPr="001C1632">
        <w:t>1000,00 zł za każdy dzień opóźnienia</w:t>
      </w:r>
      <w:r w:rsidR="001C1632" w:rsidRPr="00132639">
        <w:t>,</w:t>
      </w:r>
    </w:p>
    <w:p w:rsidR="001C1632" w:rsidRPr="00132639" w:rsidRDefault="001C1632" w:rsidP="00132639">
      <w:pPr>
        <w:pStyle w:val="Default"/>
        <w:jc w:val="both"/>
      </w:pPr>
      <w:r w:rsidRPr="00132639">
        <w:t xml:space="preserve">c) </w:t>
      </w:r>
      <w:r w:rsidRPr="001C1632">
        <w:t xml:space="preserve"> Za brak zapewnienia na terenie </w:t>
      </w:r>
      <w:r w:rsidR="00373249">
        <w:t xml:space="preserve">oddziałów szpitalnych / Izby przyjęć </w:t>
      </w:r>
      <w:r w:rsidRPr="001C1632">
        <w:t xml:space="preserve">w </w:t>
      </w:r>
      <w:r w:rsidRPr="00132639">
        <w:t>Brzegu Dolnym</w:t>
      </w:r>
      <w:r w:rsidRPr="001C1632">
        <w:t xml:space="preserve"> sprzęt/metody </w:t>
      </w:r>
      <w:proofErr w:type="spellStart"/>
      <w:r w:rsidRPr="001C1632">
        <w:t>back-upowe</w:t>
      </w:r>
      <w:proofErr w:type="spellEnd"/>
      <w:r w:rsidRPr="001C1632">
        <w:t>, które zagwarantują nieprzerwane oznaczanie parametrów krytycznych 1000,00 zł za każdy dzień</w:t>
      </w:r>
      <w:r w:rsidRPr="00132639">
        <w:t>,</w:t>
      </w:r>
    </w:p>
    <w:p w:rsidR="001C1632" w:rsidRPr="00132639" w:rsidRDefault="001C1632" w:rsidP="00132639">
      <w:pPr>
        <w:pStyle w:val="Default"/>
        <w:jc w:val="both"/>
      </w:pPr>
      <w:r w:rsidRPr="00132639">
        <w:t xml:space="preserve">d) </w:t>
      </w:r>
      <w:r w:rsidRPr="001C1632">
        <w:t xml:space="preserve"> Za brak zapewnienia personelu zgodnie z załącznikiem nr 4 do umowy Udzielającemu zamówienie przysługuje kara umowna w zryczałtowanej wysokości 2000,00 zł</w:t>
      </w:r>
      <w:r w:rsidRPr="00132639">
        <w:t xml:space="preserve"> za każdy stwierdzony przypadek,</w:t>
      </w:r>
    </w:p>
    <w:p w:rsidR="001C1632" w:rsidRPr="00132639" w:rsidRDefault="001C1632" w:rsidP="00132639">
      <w:pPr>
        <w:pStyle w:val="Default"/>
        <w:jc w:val="both"/>
      </w:pPr>
      <w:r w:rsidRPr="00132639">
        <w:lastRenderedPageBreak/>
        <w:t xml:space="preserve">e) </w:t>
      </w:r>
      <w:r w:rsidRPr="001C1632">
        <w:t>Za opóźnienie w rozpoczęciu świadczenia usług Udzielającemu zamówienia przysługuje kara umowna w zryczałtowanej wysokości 4000,00 zł za każdy dzień opóźnienia</w:t>
      </w:r>
      <w:r w:rsidRPr="00132639">
        <w:t>,</w:t>
      </w:r>
    </w:p>
    <w:p w:rsidR="001C1632" w:rsidRPr="00132639" w:rsidRDefault="001C1632" w:rsidP="00132639">
      <w:pPr>
        <w:pStyle w:val="Default"/>
        <w:jc w:val="both"/>
      </w:pPr>
      <w:r w:rsidRPr="00132639">
        <w:t xml:space="preserve">f) </w:t>
      </w:r>
      <w:r w:rsidRPr="001C1632">
        <w:t xml:space="preserve"> każdorazowego opóźnienia w wykonaniu badania ponad terminy określone w załączniku </w:t>
      </w:r>
      <w:r w:rsidRPr="00132639">
        <w:t>nr 1 do umowy w kwocie 30,00 zł,</w:t>
      </w:r>
    </w:p>
    <w:p w:rsidR="001C1632" w:rsidRPr="00132639" w:rsidRDefault="001C1632" w:rsidP="00132639">
      <w:pPr>
        <w:pStyle w:val="Default"/>
        <w:jc w:val="both"/>
      </w:pPr>
      <w:r w:rsidRPr="00132639">
        <w:t xml:space="preserve">g) </w:t>
      </w:r>
      <w:r w:rsidRPr="001C1632">
        <w:t>każdorazowego niewykonania zleconego badania z przyczyn leżących po stronie Przyjmującego zamówienie w wys</w:t>
      </w:r>
      <w:r w:rsidRPr="00132639">
        <w:t>okości 100,00 zł,</w:t>
      </w:r>
    </w:p>
    <w:p w:rsidR="001C1632" w:rsidRPr="00132639" w:rsidRDefault="001C1632" w:rsidP="00132639">
      <w:pPr>
        <w:pStyle w:val="Default"/>
        <w:jc w:val="both"/>
      </w:pPr>
      <w:r w:rsidRPr="00132639">
        <w:t xml:space="preserve">h) </w:t>
      </w:r>
      <w:r w:rsidRPr="001C1632">
        <w:t>za każdą zagubioną próbkę lub zniszczoną próbkę (dotyczy to także sytuacji niewłaściwego postępowania z próbkami w wyniku, którego próbka przestała b</w:t>
      </w:r>
      <w:r w:rsidRPr="00132639">
        <w:t xml:space="preserve">yć zdatna do badania) 200,00 zł, </w:t>
      </w:r>
    </w:p>
    <w:p w:rsidR="001C1632" w:rsidRPr="00132639" w:rsidRDefault="001C1632" w:rsidP="00132639">
      <w:pPr>
        <w:pStyle w:val="Default"/>
        <w:jc w:val="both"/>
      </w:pPr>
      <w:r w:rsidRPr="00132639">
        <w:t xml:space="preserve">i) </w:t>
      </w:r>
      <w:r w:rsidRPr="001C1632">
        <w:t>W przypadku odstąpienia od umowy z powodu okoliczności, za które odpowiada Przyjmujący zamówienie – Przyjmujący zamówienie zapłaci Udzielającemu zamówienie karę umowną w wysokości należności wynikającej z trzech ostatnich wystawionych faktur przez Przyjmującego Za</w:t>
      </w:r>
      <w:r w:rsidRPr="00132639">
        <w:t>mówienie,</w:t>
      </w:r>
    </w:p>
    <w:p w:rsidR="001C1632" w:rsidRPr="00132639" w:rsidRDefault="001C1632" w:rsidP="00132639">
      <w:pPr>
        <w:pStyle w:val="Default"/>
        <w:jc w:val="both"/>
      </w:pPr>
      <w:r w:rsidRPr="00132639">
        <w:t xml:space="preserve">j) </w:t>
      </w:r>
      <w:r w:rsidRPr="001C1632">
        <w:t xml:space="preserve">ewentualnego uszkodzenia bazy informatycznej oraz spowodowania błędów lub opóźnień w rozliczeniach z NFZ powstałych z winy Przyjmującego zamówienie Udzielający zamówienie ma prawo obciążyć Przyjmującego zamówienie kosztami usunięcia powyższego oraz karą umowną w wysokości kosztów poniesionych przez Udzielającego zamówienie wynikających z przerwy w funkcjonowaniu systemu </w:t>
      </w:r>
      <w:r w:rsidRPr="00132639">
        <w:t>Powiatowego Centrum Medycznego w Wołowie Spółka z o. o.</w:t>
      </w:r>
      <w:r w:rsidRPr="001C1632">
        <w:t xml:space="preserve"> </w:t>
      </w:r>
    </w:p>
    <w:p w:rsidR="001C1632" w:rsidRPr="00132639" w:rsidRDefault="001C1632" w:rsidP="00132639">
      <w:pPr>
        <w:pStyle w:val="Akapitzlist"/>
        <w:numPr>
          <w:ilvl w:val="0"/>
          <w:numId w:val="26"/>
        </w:numPr>
        <w:autoSpaceDE w:val="0"/>
        <w:autoSpaceDN w:val="0"/>
        <w:adjustRightInd w:val="0"/>
        <w:spacing w:after="15" w:line="240" w:lineRule="auto"/>
        <w:ind w:left="0"/>
        <w:jc w:val="both"/>
        <w:rPr>
          <w:color w:val="000000"/>
          <w:sz w:val="24"/>
          <w:szCs w:val="24"/>
        </w:rPr>
      </w:pPr>
      <w:r w:rsidRPr="00132639">
        <w:rPr>
          <w:color w:val="000000"/>
          <w:sz w:val="24"/>
          <w:szCs w:val="24"/>
        </w:rPr>
        <w:t xml:space="preserve">Kary umowne oblicza Udzielający zamówienie i informuję na piśmie Przyjmującego zamówienie o ich wysokości i przyczynie. Kary mogą zostać potrącone z kolejnych należności Przyjmującemu zamówienie. </w:t>
      </w:r>
    </w:p>
    <w:p w:rsidR="001C1632" w:rsidRPr="001C1632" w:rsidRDefault="001C1632" w:rsidP="00132639">
      <w:pPr>
        <w:numPr>
          <w:ilvl w:val="0"/>
          <w:numId w:val="26"/>
        </w:numPr>
        <w:autoSpaceDE w:val="0"/>
        <w:autoSpaceDN w:val="0"/>
        <w:adjustRightInd w:val="0"/>
        <w:spacing w:after="15" w:line="240" w:lineRule="auto"/>
        <w:jc w:val="both"/>
        <w:rPr>
          <w:rFonts w:ascii="Times New Roman" w:hAnsi="Times New Roman" w:cs="Times New Roman"/>
          <w:color w:val="000000"/>
          <w:sz w:val="24"/>
          <w:szCs w:val="24"/>
        </w:rPr>
      </w:pPr>
      <w:r w:rsidRPr="001C1632">
        <w:rPr>
          <w:rFonts w:ascii="Times New Roman" w:hAnsi="Times New Roman" w:cs="Times New Roman"/>
          <w:color w:val="000000"/>
          <w:sz w:val="24"/>
          <w:szCs w:val="24"/>
        </w:rPr>
        <w:t xml:space="preserve">Powyższe kary umowne nie wykluczają dochodzenia od Przyjmującego zamówienie odszkodowania na zasadach ogólnych, jeżeli kara umowna nie pokryje wyrządzonej szkody. </w:t>
      </w:r>
    </w:p>
    <w:p w:rsidR="001C1632" w:rsidRPr="001C1632" w:rsidRDefault="001C1632" w:rsidP="00132639">
      <w:pPr>
        <w:numPr>
          <w:ilvl w:val="0"/>
          <w:numId w:val="26"/>
        </w:numPr>
        <w:autoSpaceDE w:val="0"/>
        <w:autoSpaceDN w:val="0"/>
        <w:adjustRightInd w:val="0"/>
        <w:spacing w:after="15" w:line="240" w:lineRule="auto"/>
        <w:jc w:val="both"/>
        <w:rPr>
          <w:rFonts w:ascii="Times New Roman" w:hAnsi="Times New Roman" w:cs="Times New Roman"/>
          <w:color w:val="000000"/>
          <w:sz w:val="24"/>
          <w:szCs w:val="24"/>
        </w:rPr>
      </w:pPr>
      <w:r w:rsidRPr="001C1632">
        <w:rPr>
          <w:rFonts w:ascii="Times New Roman" w:hAnsi="Times New Roman" w:cs="Times New Roman"/>
          <w:color w:val="000000"/>
          <w:sz w:val="24"/>
          <w:szCs w:val="24"/>
        </w:rPr>
        <w:t xml:space="preserve">Jeżeli w związku z niewykonaniem lub nienależytym wykonaniem umowy Udzielający zamówienie poniósł szkodę może on niezależnie od kar umownych dochodzić odszkodowania na zasadach ogólnych. </w:t>
      </w:r>
    </w:p>
    <w:p w:rsidR="001C1632" w:rsidRPr="001C1632" w:rsidRDefault="001C1632" w:rsidP="00132639">
      <w:pPr>
        <w:numPr>
          <w:ilvl w:val="0"/>
          <w:numId w:val="26"/>
        </w:numPr>
        <w:autoSpaceDE w:val="0"/>
        <w:autoSpaceDN w:val="0"/>
        <w:adjustRightInd w:val="0"/>
        <w:spacing w:after="15" w:line="240" w:lineRule="auto"/>
        <w:jc w:val="both"/>
        <w:rPr>
          <w:rFonts w:ascii="Times New Roman" w:hAnsi="Times New Roman" w:cs="Times New Roman"/>
          <w:color w:val="000000"/>
          <w:sz w:val="24"/>
          <w:szCs w:val="24"/>
        </w:rPr>
      </w:pPr>
      <w:r w:rsidRPr="001C1632">
        <w:rPr>
          <w:rFonts w:ascii="Times New Roman" w:hAnsi="Times New Roman" w:cs="Times New Roman"/>
          <w:color w:val="000000"/>
          <w:sz w:val="24"/>
          <w:szCs w:val="24"/>
        </w:rPr>
        <w:t xml:space="preserve">Przyjmujący zamówienie ponosi odpowiedzialność (w tym finansową) za wszelkie stwierdzone nieprawidłowości dotyczące przedmiotu zamówienia stwierdzone przez organy kontrolne. Ponadto jest zobowiązany do usunięcia wszelkich wskazanych nieprawidłowości na własny koszt. </w:t>
      </w:r>
    </w:p>
    <w:p w:rsidR="001C1632" w:rsidRPr="001C1632" w:rsidRDefault="001C1632" w:rsidP="00132639">
      <w:pPr>
        <w:numPr>
          <w:ilvl w:val="0"/>
          <w:numId w:val="26"/>
        </w:numPr>
        <w:autoSpaceDE w:val="0"/>
        <w:autoSpaceDN w:val="0"/>
        <w:adjustRightInd w:val="0"/>
        <w:spacing w:after="15" w:line="240" w:lineRule="auto"/>
        <w:jc w:val="both"/>
        <w:rPr>
          <w:rFonts w:ascii="Times New Roman" w:hAnsi="Times New Roman" w:cs="Times New Roman"/>
          <w:color w:val="000000"/>
          <w:sz w:val="24"/>
          <w:szCs w:val="24"/>
        </w:rPr>
      </w:pPr>
      <w:r w:rsidRPr="001C1632">
        <w:rPr>
          <w:rFonts w:ascii="Times New Roman" w:hAnsi="Times New Roman" w:cs="Times New Roman"/>
          <w:color w:val="000000"/>
          <w:sz w:val="24"/>
          <w:szCs w:val="24"/>
        </w:rPr>
        <w:t xml:space="preserve">Udzielający zamówienia uprawniony jest do żądania pokrycia szkody spowodowanej nałożeniem przez Narodowy Fundusz Zdrowia kar pieniężnych o których mowa w kontraktach zawartych z Narodowym Funduszem Zdrowia, jeżeli nałożenie tych kar było wynikiem niewłaściwego wykonania przez Przyjmującego zamówienie zadań i obowiązków wynikających z niniejszej umowy. </w:t>
      </w:r>
    </w:p>
    <w:p w:rsidR="001C1632" w:rsidRPr="001C1632" w:rsidRDefault="001C1632" w:rsidP="00132639">
      <w:pPr>
        <w:numPr>
          <w:ilvl w:val="0"/>
          <w:numId w:val="26"/>
        </w:numPr>
        <w:autoSpaceDE w:val="0"/>
        <w:autoSpaceDN w:val="0"/>
        <w:adjustRightInd w:val="0"/>
        <w:spacing w:after="15" w:line="240" w:lineRule="auto"/>
        <w:jc w:val="both"/>
        <w:rPr>
          <w:rFonts w:ascii="Times New Roman" w:hAnsi="Times New Roman" w:cs="Times New Roman"/>
          <w:color w:val="000000"/>
          <w:sz w:val="24"/>
          <w:szCs w:val="24"/>
        </w:rPr>
      </w:pPr>
      <w:r w:rsidRPr="001C1632">
        <w:rPr>
          <w:rFonts w:ascii="Times New Roman" w:hAnsi="Times New Roman" w:cs="Times New Roman"/>
          <w:color w:val="000000"/>
          <w:sz w:val="24"/>
          <w:szCs w:val="24"/>
        </w:rPr>
        <w:t xml:space="preserve">Jeżeli szkoda przewyższa wysokość kary umownej, stronie uprawnionej przysługuje roszczenie o zapłatę odszkodowania uzupełniającego do wysokości szkody, w tym także zwrotu utraconego zysku. </w:t>
      </w:r>
    </w:p>
    <w:p w:rsidR="001C1632" w:rsidRPr="001C1632" w:rsidRDefault="001C1632" w:rsidP="00132639">
      <w:pPr>
        <w:numPr>
          <w:ilvl w:val="0"/>
          <w:numId w:val="26"/>
        </w:numPr>
        <w:autoSpaceDE w:val="0"/>
        <w:autoSpaceDN w:val="0"/>
        <w:adjustRightInd w:val="0"/>
        <w:spacing w:after="15" w:line="240" w:lineRule="auto"/>
        <w:jc w:val="both"/>
        <w:rPr>
          <w:rFonts w:ascii="Times New Roman" w:hAnsi="Times New Roman" w:cs="Times New Roman"/>
          <w:color w:val="000000"/>
          <w:sz w:val="24"/>
          <w:szCs w:val="24"/>
        </w:rPr>
      </w:pPr>
      <w:r w:rsidRPr="001C1632">
        <w:rPr>
          <w:rFonts w:ascii="Times New Roman" w:hAnsi="Times New Roman" w:cs="Times New Roman"/>
          <w:color w:val="000000"/>
          <w:sz w:val="24"/>
          <w:szCs w:val="24"/>
        </w:rPr>
        <w:t xml:space="preserve">Przyjmujący Zamówienie oświadcza, że wyraża zgodę na potrącanie kar umownych. </w:t>
      </w:r>
    </w:p>
    <w:p w:rsidR="001C1632" w:rsidRPr="001C1632" w:rsidRDefault="001C1632" w:rsidP="00132639">
      <w:pPr>
        <w:numPr>
          <w:ilvl w:val="0"/>
          <w:numId w:val="26"/>
        </w:numPr>
        <w:autoSpaceDE w:val="0"/>
        <w:autoSpaceDN w:val="0"/>
        <w:adjustRightInd w:val="0"/>
        <w:spacing w:after="0" w:line="240" w:lineRule="auto"/>
        <w:jc w:val="both"/>
        <w:rPr>
          <w:rFonts w:ascii="Times New Roman" w:hAnsi="Times New Roman" w:cs="Times New Roman"/>
          <w:color w:val="000000"/>
          <w:sz w:val="24"/>
          <w:szCs w:val="24"/>
        </w:rPr>
      </w:pPr>
      <w:r w:rsidRPr="001C1632">
        <w:rPr>
          <w:rFonts w:ascii="Times New Roman" w:hAnsi="Times New Roman" w:cs="Times New Roman"/>
          <w:color w:val="000000"/>
          <w:sz w:val="24"/>
          <w:szCs w:val="24"/>
        </w:rPr>
        <w:t xml:space="preserve">Jeżeli w związku z niewykonaniem lub nienależytym wykonaniem umowy Udzielający zamówienie poniósł szkodę może on niezależnie od kar umownych dochodzić odszkodowania na zasadach ogólnych. </w:t>
      </w:r>
    </w:p>
    <w:p w:rsidR="007E0F0F" w:rsidRDefault="007E0F0F" w:rsidP="0066208F">
      <w:pPr>
        <w:tabs>
          <w:tab w:val="left" w:pos="7230"/>
        </w:tabs>
        <w:spacing w:after="0" w:line="240" w:lineRule="auto"/>
        <w:rPr>
          <w:rFonts w:ascii="Times New Roman" w:hAnsi="Times New Roman" w:cs="Times New Roman"/>
          <w:b/>
          <w:bCs/>
          <w:sz w:val="24"/>
          <w:szCs w:val="24"/>
        </w:rPr>
      </w:pPr>
    </w:p>
    <w:p w:rsidR="00AA3EF5" w:rsidRDefault="00AA3EF5" w:rsidP="001C6437">
      <w:pPr>
        <w:tabs>
          <w:tab w:val="left" w:pos="7230"/>
        </w:tabs>
        <w:spacing w:after="0" w:line="240" w:lineRule="auto"/>
        <w:rPr>
          <w:rFonts w:ascii="Times New Roman" w:hAnsi="Times New Roman" w:cs="Times New Roman"/>
          <w:b/>
          <w:bCs/>
          <w:sz w:val="24"/>
          <w:szCs w:val="24"/>
        </w:rPr>
      </w:pPr>
    </w:p>
    <w:p w:rsidR="00A777CA" w:rsidRDefault="00A777CA" w:rsidP="001C6437">
      <w:pPr>
        <w:tabs>
          <w:tab w:val="left" w:pos="7230"/>
        </w:tabs>
        <w:spacing w:after="0" w:line="240" w:lineRule="auto"/>
        <w:rPr>
          <w:rFonts w:ascii="Times New Roman" w:hAnsi="Times New Roman" w:cs="Times New Roman"/>
          <w:b/>
          <w:bCs/>
          <w:sz w:val="24"/>
          <w:szCs w:val="24"/>
        </w:rPr>
      </w:pPr>
    </w:p>
    <w:p w:rsidR="0066208F" w:rsidRDefault="0066208F" w:rsidP="00922D35">
      <w:pPr>
        <w:tabs>
          <w:tab w:val="left" w:pos="7230"/>
        </w:tabs>
        <w:spacing w:after="0" w:line="240" w:lineRule="auto"/>
        <w:jc w:val="center"/>
        <w:rPr>
          <w:rFonts w:ascii="Times New Roman" w:hAnsi="Times New Roman" w:cs="Times New Roman"/>
          <w:b/>
          <w:bCs/>
          <w:sz w:val="24"/>
          <w:szCs w:val="24"/>
        </w:rPr>
      </w:pPr>
      <w:r w:rsidRPr="005A6EB2">
        <w:rPr>
          <w:rFonts w:ascii="Times New Roman" w:hAnsi="Times New Roman" w:cs="Times New Roman"/>
          <w:b/>
          <w:bCs/>
          <w:sz w:val="24"/>
          <w:szCs w:val="24"/>
        </w:rPr>
        <w:t>§ 1</w:t>
      </w:r>
      <w:r w:rsidR="00A777CA">
        <w:rPr>
          <w:rFonts w:ascii="Times New Roman" w:hAnsi="Times New Roman" w:cs="Times New Roman"/>
          <w:b/>
          <w:bCs/>
          <w:sz w:val="24"/>
          <w:szCs w:val="24"/>
        </w:rPr>
        <w:t>6</w:t>
      </w:r>
    </w:p>
    <w:p w:rsidR="00AF701B" w:rsidRPr="00877264" w:rsidRDefault="00AF701B" w:rsidP="00877264">
      <w:pPr>
        <w:numPr>
          <w:ilvl w:val="1"/>
          <w:numId w:val="37"/>
        </w:numPr>
        <w:autoSpaceDE w:val="0"/>
        <w:autoSpaceDN w:val="0"/>
        <w:adjustRightInd w:val="0"/>
        <w:spacing w:after="18" w:line="240" w:lineRule="auto"/>
        <w:ind w:hanging="360"/>
        <w:jc w:val="both"/>
        <w:rPr>
          <w:rFonts w:ascii="Times New Roman" w:hAnsi="Times New Roman" w:cs="Times New Roman"/>
          <w:color w:val="000000"/>
          <w:sz w:val="24"/>
          <w:szCs w:val="24"/>
        </w:rPr>
      </w:pPr>
      <w:r w:rsidRPr="00877264">
        <w:rPr>
          <w:rFonts w:ascii="Times New Roman" w:hAnsi="Times New Roman" w:cs="Times New Roman"/>
          <w:color w:val="000000"/>
          <w:sz w:val="24"/>
          <w:szCs w:val="24"/>
        </w:rPr>
        <w:t xml:space="preserve">1. </w:t>
      </w:r>
      <w:r w:rsidRPr="00AF701B">
        <w:rPr>
          <w:rFonts w:ascii="Times New Roman" w:hAnsi="Times New Roman" w:cs="Times New Roman"/>
          <w:color w:val="000000"/>
          <w:sz w:val="24"/>
          <w:szCs w:val="24"/>
        </w:rPr>
        <w:t>Niniejsza umowa zostaje zaw</w:t>
      </w:r>
      <w:r w:rsidR="00313EB8">
        <w:rPr>
          <w:rFonts w:ascii="Times New Roman" w:hAnsi="Times New Roman" w:cs="Times New Roman"/>
          <w:color w:val="000000"/>
          <w:sz w:val="24"/>
          <w:szCs w:val="24"/>
        </w:rPr>
        <w:t xml:space="preserve">arta na okres </w:t>
      </w:r>
      <w:r w:rsidR="00313EB8" w:rsidRPr="0055603D">
        <w:rPr>
          <w:rFonts w:ascii="Times New Roman" w:hAnsi="Times New Roman" w:cs="Times New Roman"/>
          <w:b/>
          <w:color w:val="000000"/>
          <w:sz w:val="24"/>
          <w:szCs w:val="24"/>
        </w:rPr>
        <w:t>od dnia 01.01</w:t>
      </w:r>
      <w:r w:rsidRPr="0055603D">
        <w:rPr>
          <w:rFonts w:ascii="Times New Roman" w:hAnsi="Times New Roman" w:cs="Times New Roman"/>
          <w:b/>
          <w:color w:val="000000"/>
          <w:sz w:val="24"/>
          <w:szCs w:val="24"/>
        </w:rPr>
        <w:t xml:space="preserve">.2026 r. </w:t>
      </w:r>
      <w:r w:rsidR="00313EB8" w:rsidRPr="0055603D">
        <w:rPr>
          <w:rFonts w:ascii="Times New Roman" w:hAnsi="Times New Roman" w:cs="Times New Roman"/>
          <w:b/>
          <w:color w:val="000000"/>
          <w:sz w:val="24"/>
          <w:szCs w:val="24"/>
        </w:rPr>
        <w:t xml:space="preserve">31.12.2028 </w:t>
      </w:r>
      <w:r w:rsidRPr="0055603D">
        <w:rPr>
          <w:rFonts w:ascii="Times New Roman" w:hAnsi="Times New Roman" w:cs="Times New Roman"/>
          <w:b/>
          <w:color w:val="000000"/>
          <w:sz w:val="24"/>
          <w:szCs w:val="24"/>
        </w:rPr>
        <w:t>r.</w:t>
      </w:r>
      <w:r w:rsidRPr="00AF701B">
        <w:rPr>
          <w:rFonts w:ascii="Times New Roman" w:hAnsi="Times New Roman" w:cs="Times New Roman"/>
          <w:color w:val="000000"/>
          <w:sz w:val="24"/>
          <w:szCs w:val="24"/>
        </w:rPr>
        <w:t xml:space="preserve"> </w:t>
      </w:r>
    </w:p>
    <w:p w:rsidR="00AF701B" w:rsidRPr="00877264" w:rsidRDefault="00AF701B" w:rsidP="00877264">
      <w:pPr>
        <w:numPr>
          <w:ilvl w:val="1"/>
          <w:numId w:val="37"/>
        </w:numPr>
        <w:autoSpaceDE w:val="0"/>
        <w:autoSpaceDN w:val="0"/>
        <w:adjustRightInd w:val="0"/>
        <w:spacing w:after="18" w:line="240" w:lineRule="auto"/>
        <w:ind w:hanging="360"/>
        <w:jc w:val="both"/>
        <w:rPr>
          <w:rFonts w:ascii="Times New Roman" w:hAnsi="Times New Roman" w:cs="Times New Roman"/>
          <w:color w:val="000000"/>
          <w:sz w:val="24"/>
          <w:szCs w:val="24"/>
        </w:rPr>
      </w:pPr>
      <w:r w:rsidRPr="00877264">
        <w:rPr>
          <w:rFonts w:ascii="Times New Roman" w:hAnsi="Times New Roman" w:cs="Times New Roman"/>
          <w:color w:val="000000"/>
          <w:sz w:val="24"/>
          <w:szCs w:val="24"/>
        </w:rPr>
        <w:t>2.  Umowa ulega rozwiązaniu w przypadku:</w:t>
      </w:r>
    </w:p>
    <w:p w:rsidR="00AF701B" w:rsidRPr="00877264" w:rsidRDefault="00AF701B" w:rsidP="00877264">
      <w:pPr>
        <w:numPr>
          <w:ilvl w:val="1"/>
          <w:numId w:val="37"/>
        </w:numPr>
        <w:autoSpaceDE w:val="0"/>
        <w:autoSpaceDN w:val="0"/>
        <w:adjustRightInd w:val="0"/>
        <w:spacing w:after="18" w:line="240" w:lineRule="auto"/>
        <w:ind w:hanging="360"/>
        <w:jc w:val="both"/>
        <w:rPr>
          <w:rFonts w:ascii="Times New Roman" w:hAnsi="Times New Roman" w:cs="Times New Roman"/>
          <w:color w:val="000000"/>
          <w:sz w:val="24"/>
          <w:szCs w:val="24"/>
        </w:rPr>
      </w:pPr>
      <w:r w:rsidRPr="00877264">
        <w:rPr>
          <w:rFonts w:ascii="Times New Roman" w:hAnsi="Times New Roman" w:cs="Times New Roman"/>
          <w:color w:val="000000"/>
          <w:sz w:val="24"/>
          <w:szCs w:val="24"/>
        </w:rPr>
        <w:t xml:space="preserve">a) </w:t>
      </w:r>
      <w:r w:rsidRPr="00AF701B">
        <w:rPr>
          <w:rFonts w:ascii="Times New Roman" w:hAnsi="Times New Roman" w:cs="Times New Roman"/>
          <w:color w:val="000000"/>
          <w:sz w:val="24"/>
          <w:szCs w:val="24"/>
        </w:rPr>
        <w:t xml:space="preserve">upływu czasu, na który była zawarta, </w:t>
      </w:r>
    </w:p>
    <w:p w:rsidR="00AF701B" w:rsidRPr="00877264" w:rsidRDefault="00AF701B" w:rsidP="00877264">
      <w:pPr>
        <w:numPr>
          <w:ilvl w:val="1"/>
          <w:numId w:val="37"/>
        </w:numPr>
        <w:autoSpaceDE w:val="0"/>
        <w:autoSpaceDN w:val="0"/>
        <w:adjustRightInd w:val="0"/>
        <w:spacing w:after="18" w:line="240" w:lineRule="auto"/>
        <w:ind w:hanging="360"/>
        <w:jc w:val="both"/>
        <w:rPr>
          <w:rFonts w:ascii="Times New Roman" w:hAnsi="Times New Roman" w:cs="Times New Roman"/>
          <w:color w:val="000000"/>
          <w:sz w:val="24"/>
          <w:szCs w:val="24"/>
        </w:rPr>
      </w:pPr>
      <w:r w:rsidRPr="00877264">
        <w:rPr>
          <w:rFonts w:ascii="Times New Roman" w:hAnsi="Times New Roman" w:cs="Times New Roman"/>
          <w:color w:val="000000"/>
          <w:sz w:val="24"/>
          <w:szCs w:val="24"/>
        </w:rPr>
        <w:lastRenderedPageBreak/>
        <w:t xml:space="preserve">b) </w:t>
      </w:r>
      <w:r w:rsidRPr="00AF701B">
        <w:rPr>
          <w:rFonts w:ascii="Times New Roman" w:hAnsi="Times New Roman" w:cs="Times New Roman"/>
          <w:color w:val="000000"/>
          <w:sz w:val="24"/>
          <w:szCs w:val="24"/>
        </w:rPr>
        <w:t xml:space="preserve">wskutek oświadczenia jednej ze stron, z zachowaniem 3 miesięcznego okresu wypowiedzenia ze skutkiem na koniec miesiąca kalendarzowego. Wypowiedzenie </w:t>
      </w:r>
      <w:r w:rsidRPr="00877264">
        <w:rPr>
          <w:rFonts w:ascii="Times New Roman" w:hAnsi="Times New Roman" w:cs="Times New Roman"/>
          <w:color w:val="000000"/>
          <w:sz w:val="24"/>
          <w:szCs w:val="24"/>
        </w:rPr>
        <w:t xml:space="preserve">wymaga formy pisemnej pod rygorem nieważności. </w:t>
      </w:r>
    </w:p>
    <w:p w:rsidR="00AF701B" w:rsidRPr="00877264" w:rsidRDefault="00AF701B" w:rsidP="00877264">
      <w:pPr>
        <w:numPr>
          <w:ilvl w:val="1"/>
          <w:numId w:val="37"/>
        </w:numPr>
        <w:autoSpaceDE w:val="0"/>
        <w:autoSpaceDN w:val="0"/>
        <w:adjustRightInd w:val="0"/>
        <w:spacing w:after="18" w:line="240" w:lineRule="auto"/>
        <w:ind w:hanging="360"/>
        <w:jc w:val="both"/>
        <w:rPr>
          <w:rFonts w:ascii="Times New Roman" w:hAnsi="Times New Roman" w:cs="Times New Roman"/>
          <w:color w:val="000000"/>
          <w:sz w:val="24"/>
          <w:szCs w:val="24"/>
        </w:rPr>
      </w:pPr>
      <w:r w:rsidRPr="00877264">
        <w:rPr>
          <w:rFonts w:ascii="Times New Roman" w:hAnsi="Times New Roman" w:cs="Times New Roman"/>
          <w:color w:val="000000"/>
          <w:sz w:val="24"/>
          <w:szCs w:val="24"/>
        </w:rPr>
        <w:t xml:space="preserve">3. </w:t>
      </w:r>
      <w:r w:rsidRPr="00877264">
        <w:rPr>
          <w:rFonts w:ascii="Times New Roman" w:hAnsi="Times New Roman" w:cs="Times New Roman"/>
          <w:sz w:val="24"/>
          <w:szCs w:val="24"/>
        </w:rPr>
        <w:t>Udzielający zamówienie ma prawo rozwiązać umowę bez zachowania okresu wypowiedzenia, gdy Przyjmujący zamówienie:</w:t>
      </w:r>
    </w:p>
    <w:p w:rsidR="00AF701B" w:rsidRPr="00877264" w:rsidRDefault="00AF701B" w:rsidP="00877264">
      <w:pPr>
        <w:pStyle w:val="Akapitzlist"/>
        <w:numPr>
          <w:ilvl w:val="0"/>
          <w:numId w:val="39"/>
        </w:numPr>
        <w:autoSpaceDE w:val="0"/>
        <w:autoSpaceDN w:val="0"/>
        <w:adjustRightInd w:val="0"/>
        <w:spacing w:after="22" w:line="240" w:lineRule="auto"/>
        <w:jc w:val="both"/>
        <w:rPr>
          <w:color w:val="000000"/>
          <w:sz w:val="24"/>
          <w:szCs w:val="24"/>
        </w:rPr>
      </w:pPr>
      <w:r w:rsidRPr="00877264">
        <w:rPr>
          <w:color w:val="000000"/>
          <w:sz w:val="24"/>
          <w:szCs w:val="24"/>
        </w:rPr>
        <w:t xml:space="preserve">został wykreślony z rejestru podmiotów leczniczych </w:t>
      </w:r>
    </w:p>
    <w:p w:rsidR="00AF701B" w:rsidRPr="00877264" w:rsidRDefault="00AF701B" w:rsidP="00877264">
      <w:pPr>
        <w:pStyle w:val="Akapitzlist"/>
        <w:numPr>
          <w:ilvl w:val="0"/>
          <w:numId w:val="39"/>
        </w:numPr>
        <w:autoSpaceDE w:val="0"/>
        <w:autoSpaceDN w:val="0"/>
        <w:adjustRightInd w:val="0"/>
        <w:spacing w:after="22" w:line="240" w:lineRule="auto"/>
        <w:jc w:val="both"/>
        <w:rPr>
          <w:color w:val="000000"/>
          <w:sz w:val="24"/>
          <w:szCs w:val="24"/>
        </w:rPr>
      </w:pPr>
      <w:r w:rsidRPr="00877264">
        <w:rPr>
          <w:color w:val="000000"/>
          <w:sz w:val="24"/>
          <w:szCs w:val="24"/>
        </w:rPr>
        <w:t xml:space="preserve">wykonuje swoje obowiązki w sposób rażąco niezgodny z postanowieniami niniejszej umowy lub przepisami prawa, </w:t>
      </w:r>
    </w:p>
    <w:p w:rsidR="00AF701B" w:rsidRPr="00877264" w:rsidRDefault="00AF701B" w:rsidP="00877264">
      <w:pPr>
        <w:pStyle w:val="Akapitzlist"/>
        <w:numPr>
          <w:ilvl w:val="0"/>
          <w:numId w:val="39"/>
        </w:numPr>
        <w:autoSpaceDE w:val="0"/>
        <w:autoSpaceDN w:val="0"/>
        <w:adjustRightInd w:val="0"/>
        <w:spacing w:after="22" w:line="240" w:lineRule="auto"/>
        <w:jc w:val="both"/>
        <w:rPr>
          <w:color w:val="000000"/>
          <w:sz w:val="24"/>
          <w:szCs w:val="24"/>
        </w:rPr>
      </w:pPr>
      <w:r w:rsidRPr="00877264">
        <w:rPr>
          <w:color w:val="000000"/>
          <w:sz w:val="24"/>
          <w:szCs w:val="24"/>
        </w:rPr>
        <w:t xml:space="preserve">wykonuje swoje obowiązki w sposób rażąco niezgodny z postanowieniami niniejszej umowy lub przepisami prawa, </w:t>
      </w:r>
    </w:p>
    <w:p w:rsidR="00AF701B" w:rsidRPr="00877264" w:rsidRDefault="00AF701B" w:rsidP="00877264">
      <w:pPr>
        <w:pStyle w:val="Akapitzlist"/>
        <w:numPr>
          <w:ilvl w:val="0"/>
          <w:numId w:val="39"/>
        </w:numPr>
        <w:autoSpaceDE w:val="0"/>
        <w:autoSpaceDN w:val="0"/>
        <w:adjustRightInd w:val="0"/>
        <w:spacing w:after="22" w:line="240" w:lineRule="auto"/>
        <w:jc w:val="both"/>
        <w:rPr>
          <w:color w:val="000000"/>
          <w:sz w:val="24"/>
          <w:szCs w:val="24"/>
        </w:rPr>
      </w:pPr>
      <w:r w:rsidRPr="00877264">
        <w:rPr>
          <w:color w:val="000000"/>
          <w:sz w:val="24"/>
          <w:szCs w:val="24"/>
        </w:rPr>
        <w:t xml:space="preserve">wyrządzi szkodę Szpitalowi lub pacjentowi, na rzecz którego świadczenia są udzielane, </w:t>
      </w:r>
    </w:p>
    <w:p w:rsidR="00AF701B" w:rsidRPr="00877264" w:rsidRDefault="00AF701B" w:rsidP="00877264">
      <w:pPr>
        <w:pStyle w:val="Akapitzlist"/>
        <w:numPr>
          <w:ilvl w:val="0"/>
          <w:numId w:val="39"/>
        </w:numPr>
        <w:autoSpaceDE w:val="0"/>
        <w:autoSpaceDN w:val="0"/>
        <w:adjustRightInd w:val="0"/>
        <w:spacing w:after="22" w:line="240" w:lineRule="auto"/>
        <w:jc w:val="both"/>
        <w:rPr>
          <w:color w:val="000000"/>
          <w:sz w:val="24"/>
          <w:szCs w:val="24"/>
        </w:rPr>
      </w:pPr>
      <w:r w:rsidRPr="00877264">
        <w:rPr>
          <w:color w:val="000000"/>
          <w:sz w:val="24"/>
          <w:szCs w:val="24"/>
        </w:rPr>
        <w:t xml:space="preserve">odmówi bez uzasadnionej przyczyny poddania się kontroli, do której Szpital uprawniony jest na podstawie niniejszej umowy lub nie wykonał zaleceń pokontrolnych </w:t>
      </w:r>
    </w:p>
    <w:p w:rsidR="00AF701B" w:rsidRPr="00877264" w:rsidRDefault="00AF701B" w:rsidP="00877264">
      <w:pPr>
        <w:pStyle w:val="Akapitzlist"/>
        <w:numPr>
          <w:ilvl w:val="0"/>
          <w:numId w:val="39"/>
        </w:numPr>
        <w:autoSpaceDE w:val="0"/>
        <w:autoSpaceDN w:val="0"/>
        <w:adjustRightInd w:val="0"/>
        <w:spacing w:after="22" w:line="240" w:lineRule="auto"/>
        <w:jc w:val="both"/>
        <w:rPr>
          <w:color w:val="000000"/>
          <w:sz w:val="24"/>
          <w:szCs w:val="24"/>
        </w:rPr>
      </w:pPr>
      <w:r w:rsidRPr="00877264">
        <w:rPr>
          <w:color w:val="000000"/>
          <w:sz w:val="24"/>
          <w:szCs w:val="24"/>
        </w:rPr>
        <w:t xml:space="preserve">gdy Przyjmujący zamówienie nie zabezpieczył ciągłości i ważności polisy OC, </w:t>
      </w:r>
    </w:p>
    <w:p w:rsidR="00AF701B" w:rsidRDefault="00AF701B" w:rsidP="00877264">
      <w:pPr>
        <w:pStyle w:val="Akapitzlist"/>
        <w:numPr>
          <w:ilvl w:val="0"/>
          <w:numId w:val="39"/>
        </w:numPr>
        <w:autoSpaceDE w:val="0"/>
        <w:autoSpaceDN w:val="0"/>
        <w:adjustRightInd w:val="0"/>
        <w:spacing w:after="22" w:line="240" w:lineRule="auto"/>
        <w:jc w:val="both"/>
        <w:rPr>
          <w:color w:val="000000"/>
          <w:sz w:val="24"/>
          <w:szCs w:val="24"/>
        </w:rPr>
      </w:pPr>
      <w:r w:rsidRPr="00877264">
        <w:rPr>
          <w:color w:val="000000"/>
          <w:sz w:val="24"/>
          <w:szCs w:val="24"/>
        </w:rPr>
        <w:t xml:space="preserve">naruszy postanowienia zawarte w Umowie. </w:t>
      </w:r>
    </w:p>
    <w:p w:rsidR="00C74340" w:rsidRPr="00C74340" w:rsidRDefault="00C74340" w:rsidP="00C74340">
      <w:pPr>
        <w:autoSpaceDE w:val="0"/>
        <w:autoSpaceDN w:val="0"/>
        <w:adjustRightInd w:val="0"/>
        <w:spacing w:after="22" w:line="240" w:lineRule="auto"/>
        <w:jc w:val="both"/>
        <w:rPr>
          <w:rFonts w:ascii="Times New Roman" w:hAnsi="Times New Roman" w:cs="Times New Roman"/>
          <w:color w:val="000000"/>
          <w:sz w:val="24"/>
          <w:szCs w:val="24"/>
        </w:rPr>
      </w:pPr>
      <w:r w:rsidRPr="00C74340">
        <w:rPr>
          <w:rFonts w:ascii="Times New Roman" w:hAnsi="Times New Roman" w:cs="Times New Roman"/>
          <w:color w:val="000000"/>
          <w:sz w:val="24"/>
          <w:szCs w:val="24"/>
        </w:rPr>
        <w:t xml:space="preserve">W przypadku </w:t>
      </w:r>
      <w:r>
        <w:rPr>
          <w:rFonts w:ascii="Times New Roman" w:hAnsi="Times New Roman" w:cs="Times New Roman"/>
          <w:color w:val="000000"/>
          <w:sz w:val="24"/>
          <w:szCs w:val="24"/>
        </w:rPr>
        <w:t xml:space="preserve">rozwiązania umowy z winy Przyjmującego zamówienie, zobowiązuje się od do współpracy w okresie przejściowym (do 45 dni roboczych) w celu zapewnienia ciągłości świadczeń, bez dodatkowych kosztów. </w:t>
      </w:r>
    </w:p>
    <w:p w:rsidR="00AF701B" w:rsidRPr="00877264" w:rsidRDefault="00877264" w:rsidP="00877264">
      <w:pPr>
        <w:pStyle w:val="Akapitzlist"/>
        <w:numPr>
          <w:ilvl w:val="0"/>
          <w:numId w:val="22"/>
        </w:numPr>
        <w:tabs>
          <w:tab w:val="left" w:pos="284"/>
        </w:tabs>
        <w:autoSpaceDE w:val="0"/>
        <w:autoSpaceDN w:val="0"/>
        <w:adjustRightInd w:val="0"/>
        <w:spacing w:after="18" w:line="240" w:lineRule="auto"/>
        <w:ind w:left="0" w:firstLine="0"/>
        <w:jc w:val="both"/>
        <w:rPr>
          <w:bCs/>
          <w:sz w:val="24"/>
          <w:szCs w:val="24"/>
        </w:rPr>
      </w:pPr>
      <w:r w:rsidRPr="00877264">
        <w:rPr>
          <w:sz w:val="24"/>
          <w:szCs w:val="24"/>
        </w:rPr>
        <w:t>Po rozwiązaniu lub wygaśnięciu umowy Przyjmujący zamówienie zobowiązany jest do zwrotu wszelkiej dokumentacji związanej z realizacją niniejszej umowy, należącej do Udzielającego zamówienia, w terminie nie później niż 7 dni od daty ustania umowy.</w:t>
      </w:r>
    </w:p>
    <w:p w:rsidR="0066208F" w:rsidRDefault="0066208F" w:rsidP="001C6437">
      <w:pPr>
        <w:tabs>
          <w:tab w:val="left" w:pos="7230"/>
        </w:tabs>
        <w:spacing w:after="0" w:line="240" w:lineRule="auto"/>
        <w:rPr>
          <w:rFonts w:ascii="Times New Roman" w:hAnsi="Times New Roman" w:cs="Times New Roman"/>
          <w:b/>
          <w:bCs/>
          <w:sz w:val="24"/>
          <w:szCs w:val="24"/>
        </w:rPr>
      </w:pPr>
    </w:p>
    <w:p w:rsidR="0066208F" w:rsidRDefault="0066208F" w:rsidP="001C6437">
      <w:pPr>
        <w:tabs>
          <w:tab w:val="left" w:pos="7230"/>
        </w:tabs>
        <w:spacing w:after="0" w:line="240" w:lineRule="auto"/>
        <w:rPr>
          <w:rFonts w:ascii="Times New Roman" w:hAnsi="Times New Roman" w:cs="Times New Roman"/>
          <w:b/>
          <w:bCs/>
          <w:sz w:val="24"/>
          <w:szCs w:val="24"/>
        </w:rPr>
      </w:pPr>
    </w:p>
    <w:p w:rsidR="001C6437" w:rsidRPr="005A6EB2" w:rsidRDefault="00185BD7" w:rsidP="00922D35">
      <w:pPr>
        <w:tabs>
          <w:tab w:val="left" w:pos="723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17</w:t>
      </w:r>
    </w:p>
    <w:p w:rsidR="00831986" w:rsidRPr="003663FA" w:rsidRDefault="003663FA" w:rsidP="003663FA">
      <w:pPr>
        <w:tabs>
          <w:tab w:val="left" w:pos="7230"/>
        </w:tabs>
        <w:spacing w:after="0" w:line="240" w:lineRule="auto"/>
        <w:jc w:val="both"/>
        <w:rPr>
          <w:rFonts w:ascii="Times New Roman" w:hAnsi="Times New Roman" w:cs="Times New Roman"/>
          <w:sz w:val="24"/>
          <w:szCs w:val="24"/>
        </w:rPr>
      </w:pPr>
      <w:r w:rsidRPr="003663FA">
        <w:rPr>
          <w:rFonts w:ascii="Times New Roman" w:hAnsi="Times New Roman" w:cs="Times New Roman"/>
          <w:sz w:val="24"/>
          <w:szCs w:val="24"/>
        </w:rPr>
        <w:t>Ewentualna zmiana treści niniejszej umowy oraz jej załączników wymaga formy pisemnej pod rygorem nieważności.</w:t>
      </w:r>
    </w:p>
    <w:p w:rsidR="003663FA" w:rsidRDefault="003663FA" w:rsidP="001C6437">
      <w:pPr>
        <w:tabs>
          <w:tab w:val="left" w:pos="7230"/>
        </w:tabs>
        <w:spacing w:after="0" w:line="240" w:lineRule="auto"/>
        <w:rPr>
          <w:rFonts w:ascii="Times New Roman" w:hAnsi="Times New Roman" w:cs="Times New Roman"/>
          <w:b/>
          <w:bCs/>
          <w:sz w:val="24"/>
          <w:szCs w:val="24"/>
        </w:rPr>
      </w:pPr>
    </w:p>
    <w:p w:rsidR="00831986" w:rsidRDefault="00185BD7" w:rsidP="00922D35">
      <w:pPr>
        <w:tabs>
          <w:tab w:val="left" w:pos="723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18</w:t>
      </w:r>
    </w:p>
    <w:p w:rsidR="00831986" w:rsidRPr="00831986" w:rsidRDefault="00831986" w:rsidP="00EC7037">
      <w:pPr>
        <w:numPr>
          <w:ilvl w:val="0"/>
          <w:numId w:val="13"/>
        </w:numPr>
        <w:autoSpaceDE w:val="0"/>
        <w:autoSpaceDN w:val="0"/>
        <w:adjustRightInd w:val="0"/>
        <w:spacing w:after="27" w:line="240" w:lineRule="auto"/>
        <w:jc w:val="both"/>
        <w:rPr>
          <w:rFonts w:ascii="Times New Roman" w:hAnsi="Times New Roman" w:cs="Times New Roman"/>
          <w:color w:val="000000"/>
          <w:sz w:val="24"/>
          <w:szCs w:val="24"/>
        </w:rPr>
      </w:pPr>
      <w:r w:rsidRPr="00831986">
        <w:rPr>
          <w:rFonts w:ascii="Times New Roman" w:hAnsi="Times New Roman" w:cs="Times New Roman"/>
          <w:color w:val="000000"/>
          <w:sz w:val="24"/>
          <w:szCs w:val="24"/>
        </w:rPr>
        <w:t xml:space="preserve">Przyjmujący zamówienie nie może przenieść na osoby trzecie praw i obowiązków wynikających z niniejszej umowy. </w:t>
      </w:r>
    </w:p>
    <w:p w:rsidR="00831986" w:rsidRPr="00831986" w:rsidRDefault="00831986" w:rsidP="00EC7037">
      <w:pPr>
        <w:numPr>
          <w:ilvl w:val="0"/>
          <w:numId w:val="13"/>
        </w:numPr>
        <w:autoSpaceDE w:val="0"/>
        <w:autoSpaceDN w:val="0"/>
        <w:adjustRightInd w:val="0"/>
        <w:spacing w:after="27" w:line="240" w:lineRule="auto"/>
        <w:jc w:val="both"/>
        <w:rPr>
          <w:rFonts w:ascii="Times New Roman" w:hAnsi="Times New Roman" w:cs="Times New Roman"/>
          <w:color w:val="000000"/>
          <w:sz w:val="24"/>
          <w:szCs w:val="24"/>
        </w:rPr>
      </w:pPr>
      <w:r w:rsidRPr="00831986">
        <w:rPr>
          <w:rFonts w:ascii="Times New Roman" w:hAnsi="Times New Roman" w:cs="Times New Roman"/>
          <w:color w:val="000000"/>
          <w:sz w:val="24"/>
          <w:szCs w:val="24"/>
        </w:rPr>
        <w:t xml:space="preserve">W zakresie nie uregulowanym w umowie zastosowanie mają przepisy Kodeksu Cywilnego i innych obowiązujących przepisów prawa. </w:t>
      </w:r>
    </w:p>
    <w:p w:rsidR="00831986" w:rsidRPr="00831986" w:rsidRDefault="00831986" w:rsidP="00EC7037">
      <w:pPr>
        <w:numPr>
          <w:ilvl w:val="0"/>
          <w:numId w:val="13"/>
        </w:numPr>
        <w:autoSpaceDE w:val="0"/>
        <w:autoSpaceDN w:val="0"/>
        <w:adjustRightInd w:val="0"/>
        <w:spacing w:after="27" w:line="240" w:lineRule="auto"/>
        <w:jc w:val="both"/>
        <w:rPr>
          <w:rFonts w:ascii="Times New Roman" w:hAnsi="Times New Roman" w:cs="Times New Roman"/>
          <w:color w:val="000000"/>
          <w:sz w:val="24"/>
          <w:szCs w:val="24"/>
        </w:rPr>
      </w:pPr>
      <w:r w:rsidRPr="00831986">
        <w:rPr>
          <w:rFonts w:ascii="Times New Roman" w:hAnsi="Times New Roman" w:cs="Times New Roman"/>
          <w:color w:val="000000"/>
          <w:sz w:val="24"/>
          <w:szCs w:val="24"/>
        </w:rPr>
        <w:t xml:space="preserve">Wszelkie spory, które mogą powstać pomiędzy stronami w związku z realizacją nin. umowy, będą rozpatrywane przez sąd właściwy rzeczowo dla siedziby Udzielającego zamówienie. </w:t>
      </w:r>
    </w:p>
    <w:p w:rsidR="00831986" w:rsidRPr="00831986" w:rsidRDefault="00831986" w:rsidP="00EC7037">
      <w:pPr>
        <w:numPr>
          <w:ilvl w:val="0"/>
          <w:numId w:val="13"/>
        </w:numPr>
        <w:autoSpaceDE w:val="0"/>
        <w:autoSpaceDN w:val="0"/>
        <w:adjustRightInd w:val="0"/>
        <w:spacing w:after="27" w:line="240" w:lineRule="auto"/>
        <w:jc w:val="both"/>
        <w:rPr>
          <w:rFonts w:ascii="Times New Roman" w:hAnsi="Times New Roman" w:cs="Times New Roman"/>
          <w:color w:val="000000"/>
          <w:sz w:val="24"/>
          <w:szCs w:val="24"/>
        </w:rPr>
      </w:pPr>
      <w:r w:rsidRPr="00831986">
        <w:rPr>
          <w:rFonts w:ascii="Times New Roman" w:hAnsi="Times New Roman" w:cs="Times New Roman"/>
          <w:color w:val="000000"/>
          <w:sz w:val="24"/>
          <w:szCs w:val="24"/>
        </w:rPr>
        <w:t xml:space="preserve">Wszelkie zmiany lub uzupełnienia niniejszej umowy wymagają formy pisemnej, pod rygorem nieważności. </w:t>
      </w:r>
    </w:p>
    <w:p w:rsidR="00831986" w:rsidRPr="00831986" w:rsidRDefault="00831986" w:rsidP="00EC7037">
      <w:pPr>
        <w:numPr>
          <w:ilvl w:val="0"/>
          <w:numId w:val="13"/>
        </w:numPr>
        <w:autoSpaceDE w:val="0"/>
        <w:autoSpaceDN w:val="0"/>
        <w:adjustRightInd w:val="0"/>
        <w:spacing w:after="27" w:line="240" w:lineRule="auto"/>
        <w:jc w:val="both"/>
        <w:rPr>
          <w:rFonts w:ascii="Times New Roman" w:hAnsi="Times New Roman" w:cs="Times New Roman"/>
          <w:color w:val="000000"/>
          <w:sz w:val="24"/>
          <w:szCs w:val="24"/>
        </w:rPr>
      </w:pPr>
      <w:r w:rsidRPr="00831986">
        <w:rPr>
          <w:rFonts w:ascii="Times New Roman" w:hAnsi="Times New Roman" w:cs="Times New Roman"/>
          <w:color w:val="000000"/>
          <w:sz w:val="24"/>
          <w:szCs w:val="24"/>
        </w:rPr>
        <w:t xml:space="preserve">Strony Umowy zobowiązują się zachować w tajemnicy warunki realizacji przedmiotowej umowy oraz wszelkie informacje pozyskane w związku z realizacją umowy. </w:t>
      </w:r>
    </w:p>
    <w:p w:rsidR="00831986" w:rsidRDefault="00831986" w:rsidP="00EC7037">
      <w:pPr>
        <w:numPr>
          <w:ilvl w:val="0"/>
          <w:numId w:val="13"/>
        </w:numPr>
        <w:autoSpaceDE w:val="0"/>
        <w:autoSpaceDN w:val="0"/>
        <w:adjustRightInd w:val="0"/>
        <w:spacing w:after="0" w:line="240" w:lineRule="auto"/>
        <w:jc w:val="both"/>
        <w:rPr>
          <w:rFonts w:ascii="Times New Roman" w:hAnsi="Times New Roman" w:cs="Times New Roman"/>
          <w:color w:val="000000"/>
          <w:sz w:val="24"/>
          <w:szCs w:val="24"/>
        </w:rPr>
      </w:pPr>
      <w:r w:rsidRPr="00831986">
        <w:rPr>
          <w:rFonts w:ascii="Times New Roman" w:hAnsi="Times New Roman" w:cs="Times New Roman"/>
          <w:color w:val="000000"/>
          <w:sz w:val="24"/>
          <w:szCs w:val="24"/>
        </w:rPr>
        <w:t xml:space="preserve">Umowa została sporządzona w 2 jednobrzmiących egzemplarzach, po jednym dla każdej ze stron. </w:t>
      </w:r>
    </w:p>
    <w:p w:rsidR="00EF0773" w:rsidRDefault="00EF0773" w:rsidP="00EC7037">
      <w:pPr>
        <w:numPr>
          <w:ilvl w:val="0"/>
          <w:numId w:val="13"/>
        </w:num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Załącznikami do niniejszej umowy są: </w:t>
      </w:r>
    </w:p>
    <w:p w:rsidR="00EF0773" w:rsidRPr="000C1293" w:rsidRDefault="009D303F" w:rsidP="00EF0773">
      <w:pPr>
        <w:pStyle w:val="Akapitzlist"/>
        <w:numPr>
          <w:ilvl w:val="0"/>
          <w:numId w:val="40"/>
        </w:numPr>
        <w:autoSpaceDE w:val="0"/>
        <w:autoSpaceDN w:val="0"/>
        <w:adjustRightInd w:val="0"/>
        <w:spacing w:line="240" w:lineRule="auto"/>
        <w:jc w:val="both"/>
        <w:rPr>
          <w:color w:val="000000"/>
          <w:sz w:val="24"/>
          <w:szCs w:val="24"/>
        </w:rPr>
      </w:pPr>
      <w:r w:rsidRPr="000C1293">
        <w:rPr>
          <w:color w:val="000000"/>
          <w:sz w:val="24"/>
          <w:szCs w:val="24"/>
        </w:rPr>
        <w:t xml:space="preserve">Załącznik nr 1 </w:t>
      </w:r>
      <w:r w:rsidR="004A43B4" w:rsidRPr="000C1293">
        <w:rPr>
          <w:color w:val="000000"/>
          <w:sz w:val="24"/>
          <w:szCs w:val="24"/>
        </w:rPr>
        <w:t>–</w:t>
      </w:r>
      <w:r w:rsidRPr="000C1293">
        <w:rPr>
          <w:color w:val="000000"/>
          <w:sz w:val="24"/>
          <w:szCs w:val="24"/>
        </w:rPr>
        <w:t xml:space="preserve"> </w:t>
      </w:r>
      <w:r w:rsidR="004A43B4" w:rsidRPr="000C1293">
        <w:rPr>
          <w:color w:val="000000"/>
          <w:sz w:val="24"/>
          <w:szCs w:val="24"/>
        </w:rPr>
        <w:t>Formularz ofertowy + Formularz asortymentowo - cenowy</w:t>
      </w:r>
    </w:p>
    <w:p w:rsidR="00EF0773" w:rsidRPr="000C1293" w:rsidRDefault="009D303F" w:rsidP="00EF0773">
      <w:pPr>
        <w:pStyle w:val="Akapitzlist"/>
        <w:numPr>
          <w:ilvl w:val="0"/>
          <w:numId w:val="40"/>
        </w:numPr>
        <w:autoSpaceDE w:val="0"/>
        <w:autoSpaceDN w:val="0"/>
        <w:adjustRightInd w:val="0"/>
        <w:spacing w:line="240" w:lineRule="auto"/>
        <w:jc w:val="both"/>
        <w:rPr>
          <w:color w:val="000000"/>
          <w:sz w:val="24"/>
          <w:szCs w:val="24"/>
        </w:rPr>
      </w:pPr>
      <w:r w:rsidRPr="000C1293">
        <w:rPr>
          <w:color w:val="000000"/>
          <w:sz w:val="24"/>
          <w:szCs w:val="24"/>
        </w:rPr>
        <w:t xml:space="preserve">Załącznik nr 2 </w:t>
      </w:r>
      <w:r w:rsidR="004A43B4" w:rsidRPr="000C1293">
        <w:rPr>
          <w:color w:val="000000"/>
          <w:sz w:val="24"/>
          <w:szCs w:val="24"/>
        </w:rPr>
        <w:t>–</w:t>
      </w:r>
      <w:r w:rsidRPr="000C1293">
        <w:rPr>
          <w:color w:val="000000"/>
          <w:sz w:val="24"/>
          <w:szCs w:val="24"/>
        </w:rPr>
        <w:t xml:space="preserve"> </w:t>
      </w:r>
      <w:r w:rsidR="004A43B4" w:rsidRPr="000C1293">
        <w:rPr>
          <w:color w:val="000000"/>
          <w:sz w:val="24"/>
          <w:szCs w:val="24"/>
        </w:rPr>
        <w:t>Wykaz badań w trybie „CITO”</w:t>
      </w:r>
    </w:p>
    <w:p w:rsidR="00EF0773" w:rsidRPr="000C1293" w:rsidRDefault="009D303F" w:rsidP="00EF0773">
      <w:pPr>
        <w:pStyle w:val="Akapitzlist"/>
        <w:numPr>
          <w:ilvl w:val="0"/>
          <w:numId w:val="40"/>
        </w:numPr>
        <w:autoSpaceDE w:val="0"/>
        <w:autoSpaceDN w:val="0"/>
        <w:adjustRightInd w:val="0"/>
        <w:spacing w:line="240" w:lineRule="auto"/>
        <w:jc w:val="both"/>
        <w:rPr>
          <w:color w:val="000000"/>
          <w:sz w:val="24"/>
          <w:szCs w:val="24"/>
        </w:rPr>
      </w:pPr>
      <w:r w:rsidRPr="000C1293">
        <w:rPr>
          <w:color w:val="000000"/>
          <w:sz w:val="24"/>
          <w:szCs w:val="24"/>
        </w:rPr>
        <w:t xml:space="preserve">Załącznik nr 3 </w:t>
      </w:r>
      <w:r w:rsidR="00984278" w:rsidRPr="000C1293">
        <w:rPr>
          <w:color w:val="000000"/>
          <w:sz w:val="24"/>
          <w:szCs w:val="24"/>
        </w:rPr>
        <w:t>–</w:t>
      </w:r>
      <w:r w:rsidRPr="000C1293">
        <w:rPr>
          <w:color w:val="000000"/>
          <w:sz w:val="24"/>
          <w:szCs w:val="24"/>
        </w:rPr>
        <w:t xml:space="preserve"> </w:t>
      </w:r>
      <w:r w:rsidR="009D6F20" w:rsidRPr="000C1293">
        <w:rPr>
          <w:color w:val="000000"/>
          <w:sz w:val="24"/>
          <w:szCs w:val="24"/>
        </w:rPr>
        <w:t>Polisa OC.</w:t>
      </w:r>
    </w:p>
    <w:p w:rsidR="00984278" w:rsidRPr="000C1293" w:rsidRDefault="00984278" w:rsidP="00EF0773">
      <w:pPr>
        <w:pStyle w:val="Akapitzlist"/>
        <w:numPr>
          <w:ilvl w:val="0"/>
          <w:numId w:val="40"/>
        </w:numPr>
        <w:autoSpaceDE w:val="0"/>
        <w:autoSpaceDN w:val="0"/>
        <w:adjustRightInd w:val="0"/>
        <w:spacing w:line="240" w:lineRule="auto"/>
        <w:jc w:val="both"/>
        <w:rPr>
          <w:color w:val="000000"/>
          <w:sz w:val="24"/>
          <w:szCs w:val="24"/>
        </w:rPr>
      </w:pPr>
      <w:r w:rsidRPr="000C1293">
        <w:rPr>
          <w:color w:val="000000"/>
          <w:sz w:val="24"/>
          <w:szCs w:val="24"/>
        </w:rPr>
        <w:t>Załącznik nr 4 – Wykaz osób</w:t>
      </w:r>
    </w:p>
    <w:p w:rsidR="007C696E" w:rsidRPr="000C1293" w:rsidRDefault="007C696E" w:rsidP="007C696E">
      <w:pPr>
        <w:pStyle w:val="Akapitzlist"/>
        <w:numPr>
          <w:ilvl w:val="0"/>
          <w:numId w:val="40"/>
        </w:numPr>
        <w:autoSpaceDE w:val="0"/>
        <w:autoSpaceDN w:val="0"/>
        <w:adjustRightInd w:val="0"/>
        <w:spacing w:line="240" w:lineRule="auto"/>
        <w:jc w:val="both"/>
        <w:rPr>
          <w:color w:val="000000"/>
          <w:sz w:val="24"/>
          <w:szCs w:val="24"/>
        </w:rPr>
      </w:pPr>
      <w:r w:rsidRPr="000C1293">
        <w:rPr>
          <w:color w:val="000000"/>
          <w:sz w:val="24"/>
          <w:szCs w:val="24"/>
        </w:rPr>
        <w:t>Załącznik nr 5 – Umowa powierzenia przetwarzania danych osobowych</w:t>
      </w:r>
    </w:p>
    <w:p w:rsidR="007C696E" w:rsidRPr="00EF0773" w:rsidRDefault="007C696E" w:rsidP="00941D68">
      <w:pPr>
        <w:pStyle w:val="Akapitzlist"/>
        <w:autoSpaceDE w:val="0"/>
        <w:autoSpaceDN w:val="0"/>
        <w:adjustRightInd w:val="0"/>
        <w:spacing w:line="240" w:lineRule="auto"/>
        <w:jc w:val="both"/>
        <w:rPr>
          <w:color w:val="000000"/>
          <w:sz w:val="24"/>
          <w:szCs w:val="24"/>
          <w:highlight w:val="yellow"/>
        </w:rPr>
      </w:pPr>
    </w:p>
    <w:p w:rsidR="00A67CF5" w:rsidRDefault="002F64CE" w:rsidP="00A67CF5">
      <w:pPr>
        <w:spacing w:after="0"/>
        <w:rPr>
          <w:rFonts w:ascii="Times New Roman" w:hAnsi="Times New Roman" w:cs="Times New Roman"/>
          <w:b/>
          <w:sz w:val="24"/>
          <w:szCs w:val="24"/>
        </w:rPr>
      </w:pPr>
      <w:r>
        <w:rPr>
          <w:rFonts w:ascii="Times New Roman" w:hAnsi="Times New Roman" w:cs="Times New Roman"/>
          <w:b/>
          <w:sz w:val="24"/>
          <w:szCs w:val="24"/>
        </w:rPr>
        <w:t>U</w:t>
      </w:r>
      <w:r w:rsidR="00A67CF5">
        <w:rPr>
          <w:rFonts w:ascii="Times New Roman" w:hAnsi="Times New Roman" w:cs="Times New Roman"/>
          <w:b/>
          <w:sz w:val="24"/>
          <w:szCs w:val="24"/>
        </w:rPr>
        <w:t>DZIELAJĄCY ZAMÓWIENIA                           PRZYJMUJĄCY ZAMÓWIENIE</w:t>
      </w:r>
    </w:p>
    <w:p w:rsidR="00553F53" w:rsidRPr="00A67CF5" w:rsidRDefault="00553F53" w:rsidP="00A67CF5">
      <w:pPr>
        <w:rPr>
          <w:rFonts w:ascii="Times New Roman" w:hAnsi="Times New Roman" w:cs="Times New Roman"/>
        </w:rPr>
      </w:pPr>
    </w:p>
    <w:sectPr w:rsidR="00553F53" w:rsidRPr="00A67CF5" w:rsidSect="00482B6F">
      <w:headerReference w:type="default" r:id="rId8"/>
      <w:footerReference w:type="default" r:id="rId9"/>
      <w:pgSz w:w="11906" w:h="16838"/>
      <w:pgMar w:top="1417" w:right="1417" w:bottom="1417" w:left="1417" w:header="680"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3F72" w:rsidRDefault="00DC3F72" w:rsidP="002016C2">
      <w:pPr>
        <w:spacing w:after="0" w:line="240" w:lineRule="auto"/>
      </w:pPr>
      <w:r>
        <w:separator/>
      </w:r>
    </w:p>
  </w:endnote>
  <w:endnote w:type="continuationSeparator" w:id="1">
    <w:p w:rsidR="00DC3F72" w:rsidRDefault="00DC3F72" w:rsidP="002016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Avenir-Light">
    <w:charset w:val="EE"/>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tarSymbol">
    <w:altName w:val="Arial Unicode MS"/>
    <w:charset w:val="EE"/>
    <w:family w:val="roman"/>
    <w:pitch w:val="variable"/>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F72" w:rsidRDefault="00DC3F72" w:rsidP="00020863">
    <w:pPr>
      <w:pStyle w:val="Stopka"/>
      <w:jc w:val="center"/>
      <w:rPr>
        <w:sz w:val="20"/>
        <w:szCs w:val="20"/>
      </w:rPr>
    </w:pPr>
  </w:p>
  <w:p w:rsidR="00DC3F72" w:rsidRPr="00020863" w:rsidRDefault="00DC3F72" w:rsidP="00020863">
    <w:pPr>
      <w:pStyle w:val="Stopka"/>
      <w:jc w:val="center"/>
      <w:rPr>
        <w:rFonts w:ascii="Times New Roman" w:hAnsi="Times New Roman" w:cs="Times New Roman"/>
        <w:sz w:val="20"/>
        <w:szCs w:val="20"/>
      </w:rPr>
    </w:pPr>
    <w:r w:rsidRPr="00020863">
      <w:rPr>
        <w:rFonts w:ascii="Times New Roman" w:hAnsi="Times New Roman" w:cs="Times New Roman"/>
        <w:sz w:val="20"/>
        <w:szCs w:val="20"/>
      </w:rPr>
      <w:t xml:space="preserve">Sąd Rejonowy dla Wrocławia – Fabrycznej we Wrocławiu, IX Wydział Gospodarczy KRS, nr 0000305310,     </w:t>
    </w:r>
    <w:r>
      <w:rPr>
        <w:rFonts w:ascii="Times New Roman" w:hAnsi="Times New Roman" w:cs="Times New Roman"/>
        <w:sz w:val="20"/>
        <w:szCs w:val="20"/>
      </w:rPr>
      <w:t xml:space="preserve">             kapitał zakładowy 5 783</w:t>
    </w:r>
    <w:r w:rsidRPr="00020863">
      <w:rPr>
        <w:rFonts w:ascii="Times New Roman" w:hAnsi="Times New Roman" w:cs="Times New Roman"/>
        <w:sz w:val="20"/>
        <w:szCs w:val="20"/>
      </w:rPr>
      <w:t xml:space="preserve"> 000,00, NIP 988-02-67-118 REGON 020749596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3F72" w:rsidRDefault="00DC3F72" w:rsidP="002016C2">
      <w:pPr>
        <w:spacing w:after="0" w:line="240" w:lineRule="auto"/>
      </w:pPr>
      <w:r>
        <w:separator/>
      </w:r>
    </w:p>
  </w:footnote>
  <w:footnote w:type="continuationSeparator" w:id="1">
    <w:p w:rsidR="00DC3F72" w:rsidRDefault="00DC3F72" w:rsidP="002016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F72" w:rsidRPr="00D85DF3" w:rsidRDefault="00FF5C7E" w:rsidP="00F803E0">
    <w:pPr>
      <w:pStyle w:val="Nagwek1"/>
      <w:spacing w:before="0" w:after="0" w:line="240" w:lineRule="auto"/>
      <w:jc w:val="both"/>
      <w:rPr>
        <w:rFonts w:ascii="Times New Roman" w:hAnsi="Times New Roman"/>
        <w:b w:val="0"/>
        <w:sz w:val="20"/>
      </w:rPr>
    </w:pPr>
    <w:sdt>
      <w:sdtPr>
        <w:rPr>
          <w:rFonts w:ascii="Times New Roman" w:hAnsi="Times New Roman"/>
          <w:b w:val="0"/>
          <w:sz w:val="20"/>
        </w:rPr>
        <w:id w:val="1375776611"/>
        <w:docPartObj>
          <w:docPartGallery w:val="Page Numbers (Margins)"/>
          <w:docPartUnique/>
        </w:docPartObj>
      </w:sdtPr>
      <w:sdtContent>
        <w:r>
          <w:rPr>
            <w:rFonts w:ascii="Times New Roman" w:hAnsi="Times New Roman"/>
            <w:b w:val="0"/>
            <w:noProof/>
            <w:sz w:val="20"/>
            <w:lang w:eastAsia="zh-TW"/>
          </w:rPr>
          <w:pict>
            <v:rect id="_x0000_s2049" style="position:absolute;left:0;text-align:left;margin-left:0;margin-top:0;width:40.9pt;height:171.9pt;z-index:251660288;mso-position-horizontal:center;mso-position-horizontal-relative:right-margin-area;mso-position-vertical:bottom;mso-position-vertical-relative:margin;v-text-anchor:middle" o:allowincell="f" filled="f" stroked="f">
              <v:textbox style="layout-flow:vertical;mso-layout-flow-alt:bottom-to-top;mso-next-textbox:#_x0000_s2049;mso-fit-shape-to-text:t">
                <w:txbxContent>
                  <w:p w:rsidR="00DC3F72" w:rsidRDefault="00DC3F72">
                    <w:pPr>
                      <w:pStyle w:val="Stopka"/>
                      <w:rPr>
                        <w:rFonts w:asciiTheme="majorHAnsi" w:hAnsiTheme="majorHAnsi"/>
                        <w:sz w:val="44"/>
                        <w:szCs w:val="44"/>
                      </w:rPr>
                    </w:pPr>
                    <w:r>
                      <w:rPr>
                        <w:rFonts w:asciiTheme="majorHAnsi" w:hAnsiTheme="majorHAnsi"/>
                      </w:rPr>
                      <w:t>Strona</w:t>
                    </w:r>
                    <w:fldSimple w:instr=" PAGE    \* MERGEFORMAT ">
                      <w:r w:rsidR="00FB49C1" w:rsidRPr="00FB49C1">
                        <w:rPr>
                          <w:rFonts w:asciiTheme="majorHAnsi" w:hAnsiTheme="majorHAnsi"/>
                          <w:noProof/>
                          <w:sz w:val="44"/>
                          <w:szCs w:val="44"/>
                        </w:rPr>
                        <w:t>10</w:t>
                      </w:r>
                    </w:fldSimple>
                  </w:p>
                </w:txbxContent>
              </v:textbox>
              <w10:wrap anchorx="page" anchory="margin"/>
            </v:rect>
          </w:pict>
        </w:r>
      </w:sdtContent>
    </w:sdt>
    <w:r w:rsidR="00DC3F72" w:rsidRPr="00D85DF3">
      <w:rPr>
        <w:rFonts w:ascii="Times New Roman" w:hAnsi="Times New Roman"/>
        <w:b w:val="0"/>
        <w:sz w:val="20"/>
      </w:rPr>
      <w:t xml:space="preserve">Nr sprawy: 1/PCM/2025/KO Udzielanie świadczeń zdrowotnych w zakresie </w:t>
    </w:r>
    <w:r w:rsidR="00DC3F72">
      <w:rPr>
        <w:rStyle w:val="datanet-postheadericon"/>
        <w:rFonts w:ascii="Times New Roman" w:hAnsi="Times New Roman"/>
        <w:b w:val="0"/>
        <w:sz w:val="20"/>
      </w:rPr>
      <w:t>diagnostyki laboratoryjnej oraz prowadzenia</w:t>
    </w:r>
    <w:r w:rsidR="00DC3F72" w:rsidRPr="00D85DF3">
      <w:rPr>
        <w:rStyle w:val="datanet-postheadericon"/>
        <w:rFonts w:ascii="Times New Roman" w:hAnsi="Times New Roman"/>
        <w:b w:val="0"/>
        <w:sz w:val="20"/>
      </w:rPr>
      <w:t xml:space="preserve"> Banku Krwi wraz z wynajmem pomieszczeń na świadczenie tych usług</w:t>
    </w:r>
  </w:p>
  <w:p w:rsidR="00DC3F72" w:rsidRPr="00F803E0" w:rsidRDefault="00DC3F72" w:rsidP="00F803E0">
    <w:pPr>
      <w:pStyle w:val="Nagwek"/>
      <w:rPr>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D5A1E1"/>
    <w:multiLevelType w:val="hybridMultilevel"/>
    <w:tmpl w:val="428A4EB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7A1B90A"/>
    <w:multiLevelType w:val="hybridMultilevel"/>
    <w:tmpl w:val="F1292FB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CA7CAB4"/>
    <w:multiLevelType w:val="hybridMultilevel"/>
    <w:tmpl w:val="43640E6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BFA628CE"/>
    <w:multiLevelType w:val="hybridMultilevel"/>
    <w:tmpl w:val="1A7921D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C5D84452"/>
    <w:multiLevelType w:val="hybridMultilevel"/>
    <w:tmpl w:val="592052A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CB9A5D87"/>
    <w:multiLevelType w:val="hybridMultilevel"/>
    <w:tmpl w:val="93A92EB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CD3EC15B"/>
    <w:multiLevelType w:val="hybridMultilevel"/>
    <w:tmpl w:val="79C263C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D21E60ED"/>
    <w:multiLevelType w:val="hybridMultilevel"/>
    <w:tmpl w:val="A99C178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F4750868"/>
    <w:multiLevelType w:val="hybridMultilevel"/>
    <w:tmpl w:val="3AB1827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2"/>
    <w:multiLevelType w:val="singleLevel"/>
    <w:tmpl w:val="B8F8B5B8"/>
    <w:name w:val="WW8Num2"/>
    <w:lvl w:ilvl="0">
      <w:start w:val="1"/>
      <w:numFmt w:val="decimal"/>
      <w:suff w:val="nothing"/>
      <w:lvlText w:val="%1."/>
      <w:lvlJc w:val="left"/>
      <w:pPr>
        <w:tabs>
          <w:tab w:val="num" w:pos="0"/>
        </w:tabs>
        <w:ind w:left="0" w:firstLine="0"/>
      </w:pPr>
      <w:rPr>
        <w:rFonts w:ascii="Times New Roman" w:eastAsia="Times New Roman" w:hAnsi="Times New Roman" w:cs="Times New Roman"/>
      </w:rPr>
    </w:lvl>
  </w:abstractNum>
  <w:abstractNum w:abstractNumId="10">
    <w:nsid w:val="00000003"/>
    <w:multiLevelType w:val="singleLevel"/>
    <w:tmpl w:val="00000003"/>
    <w:name w:val="WW8Num3"/>
    <w:lvl w:ilvl="0">
      <w:start w:val="1"/>
      <w:numFmt w:val="decimal"/>
      <w:suff w:val="nothing"/>
      <w:lvlText w:val="%1."/>
      <w:lvlJc w:val="left"/>
      <w:pPr>
        <w:tabs>
          <w:tab w:val="num" w:pos="0"/>
        </w:tabs>
        <w:ind w:left="0" w:firstLine="0"/>
      </w:pPr>
    </w:lvl>
  </w:abstractNum>
  <w:abstractNum w:abstractNumId="11">
    <w:nsid w:val="00000047"/>
    <w:multiLevelType w:val="singleLevel"/>
    <w:tmpl w:val="00000047"/>
    <w:name w:val="WW8Num87"/>
    <w:lvl w:ilvl="0">
      <w:start w:val="1"/>
      <w:numFmt w:val="lowerLetter"/>
      <w:lvlText w:val="%1)"/>
      <w:lvlJc w:val="left"/>
      <w:pPr>
        <w:tabs>
          <w:tab w:val="num" w:pos="2340"/>
        </w:tabs>
        <w:ind w:left="0" w:firstLine="0"/>
      </w:pPr>
    </w:lvl>
  </w:abstractNum>
  <w:abstractNum w:abstractNumId="12">
    <w:nsid w:val="05925D95"/>
    <w:multiLevelType w:val="hybridMultilevel"/>
    <w:tmpl w:val="AC7A54BA"/>
    <w:lvl w:ilvl="0" w:tplc="BBFC3076">
      <w:start w:val="1"/>
      <w:numFmt w:val="decimal"/>
      <w:pStyle w:val="paragraf"/>
      <w:lvlText w:val="§ %1"/>
      <w:lvlJc w:val="center"/>
      <w:pPr>
        <w:ind w:left="4330" w:hanging="360"/>
      </w:pPr>
      <w:rPr>
        <w:b/>
      </w:rPr>
    </w:lvl>
    <w:lvl w:ilvl="1" w:tplc="04150019">
      <w:start w:val="1"/>
      <w:numFmt w:val="lowerLetter"/>
      <w:lvlText w:val="%2."/>
      <w:lvlJc w:val="left"/>
      <w:pPr>
        <w:ind w:left="5050" w:hanging="360"/>
      </w:pPr>
    </w:lvl>
    <w:lvl w:ilvl="2" w:tplc="0415001B">
      <w:start w:val="1"/>
      <w:numFmt w:val="lowerRoman"/>
      <w:lvlText w:val="%3."/>
      <w:lvlJc w:val="right"/>
      <w:pPr>
        <w:ind w:left="5770" w:hanging="180"/>
      </w:pPr>
    </w:lvl>
    <w:lvl w:ilvl="3" w:tplc="47F04DFE">
      <w:start w:val="1"/>
      <w:numFmt w:val="decimal"/>
      <w:lvlText w:val="%4."/>
      <w:lvlJc w:val="left"/>
      <w:pPr>
        <w:ind w:left="6490" w:hanging="360"/>
      </w:pPr>
    </w:lvl>
    <w:lvl w:ilvl="4" w:tplc="A3AEDB3A">
      <w:numFmt w:val="bullet"/>
      <w:lvlText w:val=""/>
      <w:lvlJc w:val="left"/>
      <w:pPr>
        <w:ind w:left="7210" w:hanging="360"/>
      </w:pPr>
      <w:rPr>
        <w:rFonts w:ascii="Symbol" w:eastAsia="Times New Roman" w:hAnsi="Symbol" w:cs="Arial" w:hint="default"/>
      </w:rPr>
    </w:lvl>
    <w:lvl w:ilvl="5" w:tplc="0415001B">
      <w:start w:val="1"/>
      <w:numFmt w:val="decimal"/>
      <w:lvlText w:val="%6."/>
      <w:lvlJc w:val="left"/>
      <w:pPr>
        <w:tabs>
          <w:tab w:val="num" w:pos="7930"/>
        </w:tabs>
        <w:ind w:left="7930" w:hanging="360"/>
      </w:pPr>
    </w:lvl>
    <w:lvl w:ilvl="6" w:tplc="0415000F">
      <w:start w:val="1"/>
      <w:numFmt w:val="decimal"/>
      <w:lvlText w:val="%7."/>
      <w:lvlJc w:val="left"/>
      <w:pPr>
        <w:tabs>
          <w:tab w:val="num" w:pos="8650"/>
        </w:tabs>
        <w:ind w:left="8650" w:hanging="360"/>
      </w:pPr>
    </w:lvl>
    <w:lvl w:ilvl="7" w:tplc="04150019">
      <w:start w:val="1"/>
      <w:numFmt w:val="decimal"/>
      <w:lvlText w:val="%8."/>
      <w:lvlJc w:val="left"/>
      <w:pPr>
        <w:tabs>
          <w:tab w:val="num" w:pos="9370"/>
        </w:tabs>
        <w:ind w:left="9370" w:hanging="360"/>
      </w:pPr>
    </w:lvl>
    <w:lvl w:ilvl="8" w:tplc="0415001B">
      <w:start w:val="1"/>
      <w:numFmt w:val="decimal"/>
      <w:lvlText w:val="%9."/>
      <w:lvlJc w:val="left"/>
      <w:pPr>
        <w:tabs>
          <w:tab w:val="num" w:pos="10090"/>
        </w:tabs>
        <w:ind w:left="10090" w:hanging="360"/>
      </w:pPr>
    </w:lvl>
  </w:abstractNum>
  <w:abstractNum w:abstractNumId="13">
    <w:nsid w:val="0FD62F1C"/>
    <w:multiLevelType w:val="hybridMultilevel"/>
    <w:tmpl w:val="8F7DC5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11562C95"/>
    <w:multiLevelType w:val="hybridMultilevel"/>
    <w:tmpl w:val="DC6B602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13C35B19"/>
    <w:multiLevelType w:val="hybridMultilevel"/>
    <w:tmpl w:val="083E9B12"/>
    <w:lvl w:ilvl="0" w:tplc="9A9AAFE0">
      <w:start w:val="1"/>
      <w:numFmt w:val="decimal"/>
      <w:pStyle w:val="punkt2"/>
      <w:lvlText w:val="%1)"/>
      <w:lvlJc w:val="left"/>
      <w:pPr>
        <w:ind w:left="360" w:hanging="360"/>
      </w:pPr>
      <w:rPr>
        <w:rFonts w:ascii="Arial" w:hAnsi="Arial" w:cs="Aria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1D765E03"/>
    <w:multiLevelType w:val="hybridMultilevel"/>
    <w:tmpl w:val="144BA57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20503759"/>
    <w:multiLevelType w:val="hybridMultilevel"/>
    <w:tmpl w:val="B758286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244C3A39"/>
    <w:multiLevelType w:val="multilevel"/>
    <w:tmpl w:val="A5E86970"/>
    <w:name w:val="WW8Num352"/>
    <w:lvl w:ilvl="0">
      <w:start w:val="1"/>
      <w:numFmt w:val="decimal"/>
      <w:lvlText w:val="%1."/>
      <w:lvlJc w:val="left"/>
      <w:pPr>
        <w:tabs>
          <w:tab w:val="num" w:pos="0"/>
        </w:tabs>
        <w:ind w:left="389" w:hanging="360"/>
      </w:pPr>
      <w:rPr>
        <w:rFonts w:ascii="Arial" w:hAnsi="Arial" w:cs="Arial" w:hint="default"/>
        <w:sz w:val="20"/>
        <w:szCs w:val="22"/>
      </w:rPr>
    </w:lvl>
    <w:lvl w:ilvl="1">
      <w:start w:val="1"/>
      <w:numFmt w:val="decimal"/>
      <w:lvlText w:val="%2."/>
      <w:lvlJc w:val="left"/>
      <w:pPr>
        <w:tabs>
          <w:tab w:val="num" w:pos="0"/>
        </w:tabs>
        <w:ind w:left="749" w:hanging="360"/>
      </w:pPr>
      <w:rPr>
        <w:rFonts w:hint="default"/>
      </w:rPr>
    </w:lvl>
    <w:lvl w:ilvl="2">
      <w:start w:val="1"/>
      <w:numFmt w:val="decimal"/>
      <w:lvlText w:val="%3."/>
      <w:lvlJc w:val="left"/>
      <w:pPr>
        <w:tabs>
          <w:tab w:val="num" w:pos="0"/>
        </w:tabs>
        <w:ind w:left="1109" w:hanging="360"/>
      </w:pPr>
      <w:rPr>
        <w:rFonts w:hint="default"/>
      </w:rPr>
    </w:lvl>
    <w:lvl w:ilvl="3">
      <w:start w:val="1"/>
      <w:numFmt w:val="decimal"/>
      <w:lvlText w:val="%4."/>
      <w:lvlJc w:val="left"/>
      <w:pPr>
        <w:tabs>
          <w:tab w:val="num" w:pos="0"/>
        </w:tabs>
        <w:ind w:left="1469" w:hanging="360"/>
      </w:pPr>
      <w:rPr>
        <w:rFonts w:hint="default"/>
      </w:rPr>
    </w:lvl>
    <w:lvl w:ilvl="4">
      <w:start w:val="1"/>
      <w:numFmt w:val="decimal"/>
      <w:lvlText w:val="%5."/>
      <w:lvlJc w:val="left"/>
      <w:pPr>
        <w:tabs>
          <w:tab w:val="num" w:pos="0"/>
        </w:tabs>
        <w:ind w:left="1829" w:hanging="360"/>
      </w:pPr>
      <w:rPr>
        <w:rFonts w:hint="default"/>
      </w:rPr>
    </w:lvl>
    <w:lvl w:ilvl="5">
      <w:start w:val="1"/>
      <w:numFmt w:val="decimal"/>
      <w:lvlText w:val="%6."/>
      <w:lvlJc w:val="left"/>
      <w:pPr>
        <w:tabs>
          <w:tab w:val="num" w:pos="0"/>
        </w:tabs>
        <w:ind w:left="2189" w:hanging="360"/>
      </w:pPr>
      <w:rPr>
        <w:rFonts w:hint="default"/>
      </w:rPr>
    </w:lvl>
    <w:lvl w:ilvl="6">
      <w:start w:val="1"/>
      <w:numFmt w:val="decimal"/>
      <w:lvlText w:val="%7."/>
      <w:lvlJc w:val="left"/>
      <w:pPr>
        <w:tabs>
          <w:tab w:val="num" w:pos="0"/>
        </w:tabs>
        <w:ind w:left="2549" w:hanging="360"/>
      </w:pPr>
      <w:rPr>
        <w:rFonts w:hint="default"/>
      </w:rPr>
    </w:lvl>
    <w:lvl w:ilvl="7">
      <w:start w:val="1"/>
      <w:numFmt w:val="decimal"/>
      <w:lvlText w:val="%8."/>
      <w:lvlJc w:val="left"/>
      <w:pPr>
        <w:tabs>
          <w:tab w:val="num" w:pos="0"/>
        </w:tabs>
        <w:ind w:left="2909" w:hanging="360"/>
      </w:pPr>
      <w:rPr>
        <w:rFonts w:hint="default"/>
      </w:rPr>
    </w:lvl>
    <w:lvl w:ilvl="8">
      <w:start w:val="1"/>
      <w:numFmt w:val="decimal"/>
      <w:lvlText w:val="%9."/>
      <w:lvlJc w:val="left"/>
      <w:pPr>
        <w:tabs>
          <w:tab w:val="num" w:pos="0"/>
        </w:tabs>
        <w:ind w:left="3269" w:hanging="360"/>
      </w:pPr>
      <w:rPr>
        <w:rFonts w:hint="default"/>
      </w:rPr>
    </w:lvl>
  </w:abstractNum>
  <w:abstractNum w:abstractNumId="19">
    <w:nsid w:val="29346CEB"/>
    <w:multiLevelType w:val="hybridMultilevel"/>
    <w:tmpl w:val="9C3AEBAC"/>
    <w:lvl w:ilvl="0" w:tplc="D8084002">
      <w:start w:val="1"/>
      <w:numFmt w:val="lowerLetter"/>
      <w:pStyle w:val="litera"/>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2C42A948"/>
    <w:multiLevelType w:val="hybridMultilevel"/>
    <w:tmpl w:val="0AEB489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2E37A67B"/>
    <w:multiLevelType w:val="hybridMultilevel"/>
    <w:tmpl w:val="3717557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2F702444"/>
    <w:multiLevelType w:val="hybridMultilevel"/>
    <w:tmpl w:val="060EA36A"/>
    <w:name w:val="WW8Num202232222223222224222"/>
    <w:lvl w:ilvl="0" w:tplc="48DA3470">
      <w:start w:val="1"/>
      <w:numFmt w:val="decimal"/>
      <w:lvlText w:val="%1."/>
      <w:lvlJc w:val="left"/>
      <w:pPr>
        <w:ind w:left="360" w:hanging="360"/>
      </w:pPr>
      <w:rPr>
        <w:rFonts w:hint="default"/>
      </w:rPr>
    </w:lvl>
    <w:lvl w:ilvl="1" w:tplc="34B8F4B4"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356C3EEB"/>
    <w:multiLevelType w:val="multilevel"/>
    <w:tmpl w:val="DCB4A964"/>
    <w:styleLink w:val="Lista51"/>
    <w:lvl w:ilvl="0">
      <w:start w:val="1"/>
      <w:numFmt w:val="lowerLetter"/>
      <w:lvlText w:val="%1)"/>
      <w:lvlJc w:val="left"/>
      <w:pPr>
        <w:tabs>
          <w:tab w:val="num" w:pos="360"/>
        </w:tabs>
        <w:ind w:left="360" w:hanging="360"/>
      </w:pPr>
      <w:rPr>
        <w:rFonts w:ascii="Arial" w:eastAsia="Arial" w:hAnsi="Arial" w:cs="Arial"/>
        <w:position w:val="0"/>
        <w:sz w:val="22"/>
        <w:szCs w:val="22"/>
      </w:rPr>
    </w:lvl>
    <w:lvl w:ilvl="1">
      <w:start w:val="1"/>
      <w:numFmt w:val="lowerLetter"/>
      <w:lvlText w:val="%1)%2)"/>
      <w:lvlJc w:val="left"/>
      <w:pPr>
        <w:tabs>
          <w:tab w:val="num" w:pos="330"/>
        </w:tabs>
        <w:ind w:left="330" w:hanging="330"/>
      </w:pPr>
      <w:rPr>
        <w:rFonts w:ascii="Arial" w:eastAsia="Arial" w:hAnsi="Arial" w:cs="Arial"/>
        <w:position w:val="0"/>
        <w:sz w:val="22"/>
        <w:szCs w:val="22"/>
      </w:rPr>
    </w:lvl>
    <w:lvl w:ilvl="2">
      <w:start w:val="1"/>
      <w:numFmt w:val="lowerLetter"/>
      <w:lvlText w:val="%3)"/>
      <w:lvlJc w:val="left"/>
      <w:pPr>
        <w:tabs>
          <w:tab w:val="num" w:pos="330"/>
        </w:tabs>
        <w:ind w:left="330" w:hanging="330"/>
      </w:pPr>
      <w:rPr>
        <w:rFonts w:ascii="Arial" w:eastAsia="Arial" w:hAnsi="Arial" w:cs="Arial"/>
        <w:position w:val="0"/>
        <w:sz w:val="22"/>
        <w:szCs w:val="22"/>
      </w:rPr>
    </w:lvl>
    <w:lvl w:ilvl="3">
      <w:start w:val="1"/>
      <w:numFmt w:val="lowerLetter"/>
      <w:lvlText w:val="%4)"/>
      <w:lvlJc w:val="left"/>
      <w:pPr>
        <w:tabs>
          <w:tab w:val="num" w:pos="330"/>
        </w:tabs>
        <w:ind w:left="330" w:hanging="330"/>
      </w:pPr>
      <w:rPr>
        <w:rFonts w:ascii="Arial" w:eastAsia="Arial" w:hAnsi="Arial" w:cs="Arial"/>
        <w:position w:val="0"/>
        <w:sz w:val="22"/>
        <w:szCs w:val="22"/>
      </w:rPr>
    </w:lvl>
    <w:lvl w:ilvl="4">
      <w:start w:val="1"/>
      <w:numFmt w:val="lowerLetter"/>
      <w:lvlText w:val="%5)"/>
      <w:lvlJc w:val="left"/>
      <w:pPr>
        <w:tabs>
          <w:tab w:val="num" w:pos="330"/>
        </w:tabs>
        <w:ind w:left="330" w:hanging="330"/>
      </w:pPr>
      <w:rPr>
        <w:rFonts w:ascii="Arial" w:eastAsia="Arial" w:hAnsi="Arial" w:cs="Arial"/>
        <w:position w:val="0"/>
        <w:sz w:val="22"/>
        <w:szCs w:val="22"/>
      </w:rPr>
    </w:lvl>
    <w:lvl w:ilvl="5">
      <w:start w:val="1"/>
      <w:numFmt w:val="lowerLetter"/>
      <w:lvlText w:val="%6)"/>
      <w:lvlJc w:val="left"/>
      <w:pPr>
        <w:tabs>
          <w:tab w:val="num" w:pos="330"/>
        </w:tabs>
        <w:ind w:left="330" w:hanging="330"/>
      </w:pPr>
      <w:rPr>
        <w:rFonts w:ascii="Arial" w:eastAsia="Arial" w:hAnsi="Arial" w:cs="Arial"/>
        <w:position w:val="0"/>
        <w:sz w:val="22"/>
        <w:szCs w:val="22"/>
      </w:rPr>
    </w:lvl>
    <w:lvl w:ilvl="6">
      <w:start w:val="1"/>
      <w:numFmt w:val="lowerLetter"/>
      <w:lvlText w:val="%7)"/>
      <w:lvlJc w:val="left"/>
      <w:pPr>
        <w:tabs>
          <w:tab w:val="num" w:pos="330"/>
        </w:tabs>
        <w:ind w:left="330" w:hanging="330"/>
      </w:pPr>
      <w:rPr>
        <w:rFonts w:ascii="Arial" w:eastAsia="Arial" w:hAnsi="Arial" w:cs="Arial"/>
        <w:position w:val="0"/>
        <w:sz w:val="22"/>
        <w:szCs w:val="22"/>
      </w:rPr>
    </w:lvl>
    <w:lvl w:ilvl="7">
      <w:start w:val="1"/>
      <w:numFmt w:val="lowerLetter"/>
      <w:lvlText w:val="%8)"/>
      <w:lvlJc w:val="left"/>
      <w:pPr>
        <w:tabs>
          <w:tab w:val="num" w:pos="330"/>
        </w:tabs>
        <w:ind w:left="330" w:hanging="330"/>
      </w:pPr>
      <w:rPr>
        <w:rFonts w:ascii="Arial" w:eastAsia="Arial" w:hAnsi="Arial" w:cs="Arial"/>
        <w:position w:val="0"/>
        <w:sz w:val="22"/>
        <w:szCs w:val="22"/>
      </w:rPr>
    </w:lvl>
    <w:lvl w:ilvl="8">
      <w:start w:val="1"/>
      <w:numFmt w:val="lowerLetter"/>
      <w:lvlText w:val="%9)"/>
      <w:lvlJc w:val="left"/>
      <w:pPr>
        <w:tabs>
          <w:tab w:val="num" w:pos="330"/>
        </w:tabs>
        <w:ind w:left="330" w:hanging="330"/>
      </w:pPr>
      <w:rPr>
        <w:rFonts w:ascii="Arial" w:eastAsia="Arial" w:hAnsi="Arial" w:cs="Arial"/>
        <w:position w:val="0"/>
        <w:sz w:val="22"/>
        <w:szCs w:val="22"/>
      </w:rPr>
    </w:lvl>
  </w:abstractNum>
  <w:abstractNum w:abstractNumId="24">
    <w:nsid w:val="3B4E70B6"/>
    <w:multiLevelType w:val="multilevel"/>
    <w:tmpl w:val="A2201124"/>
    <w:styleLink w:val="Lista41"/>
    <w:lvl w:ilvl="0">
      <w:start w:val="1"/>
      <w:numFmt w:val="decimal"/>
      <w:lvlText w:val="%1."/>
      <w:lvlJc w:val="left"/>
      <w:pPr>
        <w:tabs>
          <w:tab w:val="num" w:pos="360"/>
        </w:tabs>
        <w:ind w:left="360" w:hanging="360"/>
      </w:pPr>
      <w:rPr>
        <w:rFonts w:ascii="Arial" w:eastAsia="Arial" w:hAnsi="Arial" w:cs="Arial"/>
        <w:position w:val="0"/>
        <w:sz w:val="22"/>
        <w:szCs w:val="22"/>
      </w:rPr>
    </w:lvl>
    <w:lvl w:ilvl="1">
      <w:start w:val="1"/>
      <w:numFmt w:val="decimal"/>
      <w:lvlText w:val="%1.%2."/>
      <w:lvlJc w:val="left"/>
      <w:pPr>
        <w:tabs>
          <w:tab w:val="num" w:pos="330"/>
        </w:tabs>
        <w:ind w:left="330" w:hanging="330"/>
      </w:pPr>
      <w:rPr>
        <w:rFonts w:ascii="Arial" w:eastAsia="Arial" w:hAnsi="Arial" w:cs="Arial"/>
        <w:position w:val="0"/>
        <w:sz w:val="22"/>
        <w:szCs w:val="22"/>
      </w:rPr>
    </w:lvl>
    <w:lvl w:ilvl="2">
      <w:start w:val="1"/>
      <w:numFmt w:val="decimal"/>
      <w:lvlText w:val="%3."/>
      <w:lvlJc w:val="left"/>
      <w:pPr>
        <w:tabs>
          <w:tab w:val="num" w:pos="330"/>
        </w:tabs>
        <w:ind w:left="330" w:hanging="330"/>
      </w:pPr>
      <w:rPr>
        <w:rFonts w:ascii="Arial" w:eastAsia="Arial" w:hAnsi="Arial" w:cs="Arial"/>
        <w:position w:val="0"/>
        <w:sz w:val="22"/>
        <w:szCs w:val="22"/>
      </w:rPr>
    </w:lvl>
    <w:lvl w:ilvl="3">
      <w:start w:val="1"/>
      <w:numFmt w:val="decimal"/>
      <w:lvlText w:val="%4."/>
      <w:lvlJc w:val="left"/>
      <w:pPr>
        <w:tabs>
          <w:tab w:val="num" w:pos="330"/>
        </w:tabs>
        <w:ind w:left="330" w:hanging="330"/>
      </w:pPr>
      <w:rPr>
        <w:rFonts w:ascii="Arial" w:eastAsia="Arial" w:hAnsi="Arial" w:cs="Arial"/>
        <w:position w:val="0"/>
        <w:sz w:val="22"/>
        <w:szCs w:val="22"/>
      </w:rPr>
    </w:lvl>
    <w:lvl w:ilvl="4">
      <w:start w:val="1"/>
      <w:numFmt w:val="decimal"/>
      <w:lvlText w:val="%5."/>
      <w:lvlJc w:val="left"/>
      <w:pPr>
        <w:tabs>
          <w:tab w:val="num" w:pos="330"/>
        </w:tabs>
        <w:ind w:left="330" w:hanging="330"/>
      </w:pPr>
      <w:rPr>
        <w:rFonts w:ascii="Arial" w:eastAsia="Arial" w:hAnsi="Arial" w:cs="Arial"/>
        <w:position w:val="0"/>
        <w:sz w:val="22"/>
        <w:szCs w:val="22"/>
      </w:rPr>
    </w:lvl>
    <w:lvl w:ilvl="5">
      <w:start w:val="1"/>
      <w:numFmt w:val="decimal"/>
      <w:lvlText w:val="%6."/>
      <w:lvlJc w:val="left"/>
      <w:pPr>
        <w:tabs>
          <w:tab w:val="num" w:pos="330"/>
        </w:tabs>
        <w:ind w:left="330" w:hanging="330"/>
      </w:pPr>
      <w:rPr>
        <w:rFonts w:ascii="Arial" w:eastAsia="Arial" w:hAnsi="Arial" w:cs="Arial"/>
        <w:position w:val="0"/>
        <w:sz w:val="22"/>
        <w:szCs w:val="22"/>
      </w:rPr>
    </w:lvl>
    <w:lvl w:ilvl="6">
      <w:start w:val="1"/>
      <w:numFmt w:val="decimal"/>
      <w:lvlText w:val="%7."/>
      <w:lvlJc w:val="left"/>
      <w:pPr>
        <w:tabs>
          <w:tab w:val="num" w:pos="330"/>
        </w:tabs>
        <w:ind w:left="330" w:hanging="330"/>
      </w:pPr>
      <w:rPr>
        <w:rFonts w:ascii="Arial" w:eastAsia="Arial" w:hAnsi="Arial" w:cs="Arial"/>
        <w:position w:val="0"/>
        <w:sz w:val="22"/>
        <w:szCs w:val="22"/>
      </w:rPr>
    </w:lvl>
    <w:lvl w:ilvl="7">
      <w:start w:val="1"/>
      <w:numFmt w:val="decimal"/>
      <w:lvlText w:val="%8."/>
      <w:lvlJc w:val="left"/>
      <w:pPr>
        <w:tabs>
          <w:tab w:val="num" w:pos="330"/>
        </w:tabs>
        <w:ind w:left="330" w:hanging="330"/>
      </w:pPr>
      <w:rPr>
        <w:rFonts w:ascii="Arial" w:eastAsia="Arial" w:hAnsi="Arial" w:cs="Arial"/>
        <w:position w:val="0"/>
        <w:sz w:val="22"/>
        <w:szCs w:val="22"/>
      </w:rPr>
    </w:lvl>
    <w:lvl w:ilvl="8">
      <w:start w:val="1"/>
      <w:numFmt w:val="decimal"/>
      <w:lvlText w:val="%9."/>
      <w:lvlJc w:val="left"/>
      <w:pPr>
        <w:tabs>
          <w:tab w:val="num" w:pos="330"/>
        </w:tabs>
        <w:ind w:left="330" w:hanging="330"/>
      </w:pPr>
      <w:rPr>
        <w:rFonts w:ascii="Arial" w:eastAsia="Arial" w:hAnsi="Arial" w:cs="Arial"/>
        <w:position w:val="0"/>
        <w:sz w:val="22"/>
        <w:szCs w:val="22"/>
      </w:rPr>
    </w:lvl>
  </w:abstractNum>
  <w:abstractNum w:abstractNumId="25">
    <w:nsid w:val="3DB20846"/>
    <w:multiLevelType w:val="hybridMultilevel"/>
    <w:tmpl w:val="419A1B04"/>
    <w:lvl w:ilvl="0" w:tplc="544A2C7C">
      <w:start w:val="1"/>
      <w:numFmt w:val="decimal"/>
      <w:pStyle w:val="punkt"/>
      <w:lvlText w:val="%1)"/>
      <w:lvlJc w:val="left"/>
      <w:pPr>
        <w:snapToGrid w:val="0"/>
        <w:ind w:left="70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specVanish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402E576F"/>
    <w:multiLevelType w:val="hybridMultilevel"/>
    <w:tmpl w:val="2320DC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0A42003"/>
    <w:multiLevelType w:val="hybridMultilevel"/>
    <w:tmpl w:val="59BE6B04"/>
    <w:name w:val="WW8Num82"/>
    <w:lvl w:ilvl="0" w:tplc="FFFFFFFF">
      <w:start w:val="1"/>
      <w:numFmt w:val="lowerLetter"/>
      <w:lvlText w:val="%1)"/>
      <w:lvlJc w:val="left"/>
      <w:pPr>
        <w:tabs>
          <w:tab w:val="num" w:pos="2066"/>
        </w:tabs>
        <w:ind w:left="2066" w:hanging="360"/>
      </w:pPr>
      <w:rPr>
        <w:rFonts w:ascii="Times New Roman" w:eastAsia="Times New Roman" w:hAnsi="Times New Roman" w:cs="Times New Roman"/>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28">
    <w:nsid w:val="40C86A3A"/>
    <w:multiLevelType w:val="hybridMultilevel"/>
    <w:tmpl w:val="5FFCC58C"/>
    <w:lvl w:ilvl="0" w:tplc="33B88312">
      <w:start w:val="1"/>
      <w:numFmt w:val="decimal"/>
      <w:pStyle w:val="punkt1"/>
      <w:lvlText w:val="%1)"/>
      <w:lvlJc w:val="left"/>
      <w:pPr>
        <w:ind w:left="7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41C570F1"/>
    <w:multiLevelType w:val="hybridMultilevel"/>
    <w:tmpl w:val="A3C59CE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469F12EA"/>
    <w:multiLevelType w:val="hybridMultilevel"/>
    <w:tmpl w:val="3DD0B42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E3E5F27"/>
    <w:multiLevelType w:val="hybridMultilevel"/>
    <w:tmpl w:val="023CFEF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3C56467"/>
    <w:multiLevelType w:val="hybridMultilevel"/>
    <w:tmpl w:val="3C3076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5C0678A"/>
    <w:multiLevelType w:val="hybridMultilevel"/>
    <w:tmpl w:val="5DFCAD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562B086F"/>
    <w:multiLevelType w:val="hybridMultilevel"/>
    <w:tmpl w:val="EA42ABA0"/>
    <w:lvl w:ilvl="0" w:tplc="FFFFFFFF">
      <w:start w:val="1"/>
      <w:numFmt w:val="ideographDigital"/>
      <w:lvlText w:val=""/>
      <w:lvlJc w:val="left"/>
    </w:lvl>
    <w:lvl w:ilvl="1" w:tplc="AA589196">
      <w:start w:val="1"/>
      <w:numFmt w:val="decimal"/>
      <w:lvlText w:val="%2."/>
      <w:lvlJc w:val="left"/>
      <w:rPr>
        <w:rFonts w:ascii="Calibri" w:eastAsiaTheme="minorHAnsi" w:hAnsi="Calibri" w:cs="Calibri"/>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570A6230"/>
    <w:multiLevelType w:val="multilevel"/>
    <w:tmpl w:val="719CEB58"/>
    <w:lvl w:ilvl="0">
      <w:start w:val="1"/>
      <w:numFmt w:val="decimal"/>
      <w:pStyle w:val="TableParagraph"/>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5D901B51"/>
    <w:multiLevelType w:val="singleLevel"/>
    <w:tmpl w:val="8DAC7A52"/>
    <w:name w:val="WW8Num832"/>
    <w:lvl w:ilvl="0">
      <w:start w:val="1"/>
      <w:numFmt w:val="decimal"/>
      <w:lvlText w:val="%1)"/>
      <w:legacy w:legacy="1" w:legacySpace="0" w:legacyIndent="350"/>
      <w:lvlJc w:val="left"/>
      <w:rPr>
        <w:rFonts w:ascii="Times" w:hAnsi="Times" w:cs="Calibri" w:hint="default"/>
        <w:sz w:val="22"/>
        <w:szCs w:val="20"/>
      </w:rPr>
    </w:lvl>
  </w:abstractNum>
  <w:abstractNum w:abstractNumId="37">
    <w:nsid w:val="5F644ABF"/>
    <w:multiLevelType w:val="hybridMultilevel"/>
    <w:tmpl w:val="25A8BA5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6093EBAE"/>
    <w:multiLevelType w:val="hybridMultilevel"/>
    <w:tmpl w:val="ADE26A6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6133988E"/>
    <w:multiLevelType w:val="hybridMultilevel"/>
    <w:tmpl w:val="962437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642F1C10"/>
    <w:multiLevelType w:val="hybridMultilevel"/>
    <w:tmpl w:val="9ECDECE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664DE893"/>
    <w:multiLevelType w:val="hybridMultilevel"/>
    <w:tmpl w:val="941EC7C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6A465B89"/>
    <w:multiLevelType w:val="multilevel"/>
    <w:tmpl w:val="D9F88D04"/>
    <w:styleLink w:val="List6"/>
    <w:lvl w:ilvl="0">
      <w:start w:val="3"/>
      <w:numFmt w:val="decimal"/>
      <w:lvlText w:val="%1."/>
      <w:lvlJc w:val="left"/>
      <w:pPr>
        <w:tabs>
          <w:tab w:val="num" w:pos="360"/>
        </w:tabs>
        <w:ind w:left="360" w:hanging="360"/>
      </w:pPr>
      <w:rPr>
        <w:rFonts w:ascii="Arial" w:eastAsia="Arial" w:hAnsi="Arial" w:cs="Arial"/>
        <w:position w:val="0"/>
        <w:sz w:val="22"/>
        <w:szCs w:val="22"/>
      </w:rPr>
    </w:lvl>
    <w:lvl w:ilvl="1">
      <w:start w:val="1"/>
      <w:numFmt w:val="decimal"/>
      <w:lvlText w:val="%1.%2."/>
      <w:lvlJc w:val="left"/>
      <w:pPr>
        <w:tabs>
          <w:tab w:val="num" w:pos="330"/>
        </w:tabs>
        <w:ind w:left="330" w:hanging="330"/>
      </w:pPr>
      <w:rPr>
        <w:rFonts w:ascii="Arial" w:eastAsia="Arial" w:hAnsi="Arial" w:cs="Arial"/>
        <w:position w:val="0"/>
        <w:sz w:val="22"/>
        <w:szCs w:val="22"/>
      </w:rPr>
    </w:lvl>
    <w:lvl w:ilvl="2">
      <w:start w:val="1"/>
      <w:numFmt w:val="decimal"/>
      <w:lvlText w:val="%3."/>
      <w:lvlJc w:val="left"/>
      <w:pPr>
        <w:tabs>
          <w:tab w:val="num" w:pos="330"/>
        </w:tabs>
        <w:ind w:left="330" w:hanging="330"/>
      </w:pPr>
      <w:rPr>
        <w:rFonts w:ascii="Arial" w:eastAsia="Arial" w:hAnsi="Arial" w:cs="Arial"/>
        <w:position w:val="0"/>
        <w:sz w:val="22"/>
        <w:szCs w:val="22"/>
      </w:rPr>
    </w:lvl>
    <w:lvl w:ilvl="3">
      <w:start w:val="1"/>
      <w:numFmt w:val="decimal"/>
      <w:lvlText w:val="%4."/>
      <w:lvlJc w:val="left"/>
      <w:pPr>
        <w:tabs>
          <w:tab w:val="num" w:pos="330"/>
        </w:tabs>
        <w:ind w:left="330" w:hanging="330"/>
      </w:pPr>
      <w:rPr>
        <w:rFonts w:ascii="Arial" w:eastAsia="Arial" w:hAnsi="Arial" w:cs="Arial"/>
        <w:position w:val="0"/>
        <w:sz w:val="22"/>
        <w:szCs w:val="22"/>
      </w:rPr>
    </w:lvl>
    <w:lvl w:ilvl="4">
      <w:start w:val="1"/>
      <w:numFmt w:val="decimal"/>
      <w:lvlText w:val="%5."/>
      <w:lvlJc w:val="left"/>
      <w:pPr>
        <w:tabs>
          <w:tab w:val="num" w:pos="330"/>
        </w:tabs>
        <w:ind w:left="330" w:hanging="330"/>
      </w:pPr>
      <w:rPr>
        <w:rFonts w:ascii="Arial" w:eastAsia="Arial" w:hAnsi="Arial" w:cs="Arial"/>
        <w:position w:val="0"/>
        <w:sz w:val="22"/>
        <w:szCs w:val="22"/>
      </w:rPr>
    </w:lvl>
    <w:lvl w:ilvl="5">
      <w:start w:val="1"/>
      <w:numFmt w:val="decimal"/>
      <w:lvlText w:val="%6."/>
      <w:lvlJc w:val="left"/>
      <w:pPr>
        <w:tabs>
          <w:tab w:val="num" w:pos="330"/>
        </w:tabs>
        <w:ind w:left="330" w:hanging="330"/>
      </w:pPr>
      <w:rPr>
        <w:rFonts w:ascii="Arial" w:eastAsia="Arial" w:hAnsi="Arial" w:cs="Arial"/>
        <w:position w:val="0"/>
        <w:sz w:val="22"/>
        <w:szCs w:val="22"/>
      </w:rPr>
    </w:lvl>
    <w:lvl w:ilvl="6">
      <w:start w:val="1"/>
      <w:numFmt w:val="decimal"/>
      <w:lvlText w:val="%7."/>
      <w:lvlJc w:val="left"/>
      <w:pPr>
        <w:tabs>
          <w:tab w:val="num" w:pos="330"/>
        </w:tabs>
        <w:ind w:left="330" w:hanging="330"/>
      </w:pPr>
      <w:rPr>
        <w:rFonts w:ascii="Arial" w:eastAsia="Arial" w:hAnsi="Arial" w:cs="Arial"/>
        <w:position w:val="0"/>
        <w:sz w:val="22"/>
        <w:szCs w:val="22"/>
      </w:rPr>
    </w:lvl>
    <w:lvl w:ilvl="7">
      <w:start w:val="1"/>
      <w:numFmt w:val="decimal"/>
      <w:lvlText w:val="%8."/>
      <w:lvlJc w:val="left"/>
      <w:pPr>
        <w:tabs>
          <w:tab w:val="num" w:pos="330"/>
        </w:tabs>
        <w:ind w:left="330" w:hanging="330"/>
      </w:pPr>
      <w:rPr>
        <w:rFonts w:ascii="Arial" w:eastAsia="Arial" w:hAnsi="Arial" w:cs="Arial"/>
        <w:position w:val="0"/>
        <w:sz w:val="22"/>
        <w:szCs w:val="22"/>
      </w:rPr>
    </w:lvl>
    <w:lvl w:ilvl="8">
      <w:start w:val="1"/>
      <w:numFmt w:val="decimal"/>
      <w:lvlText w:val="%9."/>
      <w:lvlJc w:val="left"/>
      <w:pPr>
        <w:tabs>
          <w:tab w:val="num" w:pos="330"/>
        </w:tabs>
        <w:ind w:left="330" w:hanging="330"/>
      </w:pPr>
      <w:rPr>
        <w:rFonts w:ascii="Arial" w:eastAsia="Arial" w:hAnsi="Arial" w:cs="Arial"/>
        <w:position w:val="0"/>
        <w:sz w:val="22"/>
        <w:szCs w:val="22"/>
      </w:rPr>
    </w:lvl>
  </w:abstractNum>
  <w:abstractNum w:abstractNumId="43">
    <w:nsid w:val="6C5A0EB1"/>
    <w:multiLevelType w:val="hybridMultilevel"/>
    <w:tmpl w:val="010A438C"/>
    <w:lvl w:ilvl="0" w:tplc="E1809ACC">
      <w:start w:val="1"/>
      <w:numFmt w:val="decimal"/>
      <w:pStyle w:val="Styl1"/>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nsid w:val="6EA7BDD7"/>
    <w:multiLevelType w:val="hybridMultilevel"/>
    <w:tmpl w:val="7806F65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72F97F5C"/>
    <w:multiLevelType w:val="hybridMultilevel"/>
    <w:tmpl w:val="7B6A2FE2"/>
    <w:lvl w:ilvl="0" w:tplc="514684CA">
      <w:start w:val="1"/>
      <w:numFmt w:val="decimal"/>
      <w:lvlText w:val="%1."/>
      <w:lvlJc w:val="left"/>
      <w:pPr>
        <w:ind w:left="373" w:hanging="332"/>
      </w:pPr>
      <w:rPr>
        <w:rFonts w:ascii="Verdana" w:eastAsia="Verdana" w:hAnsi="Verdana" w:cs="Verdana" w:hint="default"/>
        <w:b w:val="0"/>
        <w:bCs w:val="0"/>
        <w:i w:val="0"/>
        <w:iCs w:val="0"/>
        <w:spacing w:val="0"/>
        <w:w w:val="89"/>
        <w:sz w:val="19"/>
        <w:szCs w:val="19"/>
        <w:lang w:val="pl-PL" w:eastAsia="en-US" w:bidi="ar-SA"/>
      </w:rPr>
    </w:lvl>
    <w:lvl w:ilvl="1" w:tplc="BC048A46">
      <w:numFmt w:val="bullet"/>
      <w:lvlText w:val="•"/>
      <w:lvlJc w:val="left"/>
      <w:pPr>
        <w:ind w:left="1234" w:hanging="332"/>
      </w:pPr>
      <w:rPr>
        <w:lang w:val="pl-PL" w:eastAsia="en-US" w:bidi="ar-SA"/>
      </w:rPr>
    </w:lvl>
    <w:lvl w:ilvl="2" w:tplc="2D86E348">
      <w:numFmt w:val="bullet"/>
      <w:lvlText w:val="•"/>
      <w:lvlJc w:val="left"/>
      <w:pPr>
        <w:ind w:left="2088" w:hanging="332"/>
      </w:pPr>
      <w:rPr>
        <w:lang w:val="pl-PL" w:eastAsia="en-US" w:bidi="ar-SA"/>
      </w:rPr>
    </w:lvl>
    <w:lvl w:ilvl="3" w:tplc="BE263146">
      <w:numFmt w:val="bullet"/>
      <w:lvlText w:val="•"/>
      <w:lvlJc w:val="left"/>
      <w:pPr>
        <w:ind w:left="2943" w:hanging="332"/>
      </w:pPr>
      <w:rPr>
        <w:lang w:val="pl-PL" w:eastAsia="en-US" w:bidi="ar-SA"/>
      </w:rPr>
    </w:lvl>
    <w:lvl w:ilvl="4" w:tplc="BD32CF9C">
      <w:numFmt w:val="bullet"/>
      <w:lvlText w:val="•"/>
      <w:lvlJc w:val="left"/>
      <w:pPr>
        <w:ind w:left="3797" w:hanging="332"/>
      </w:pPr>
      <w:rPr>
        <w:lang w:val="pl-PL" w:eastAsia="en-US" w:bidi="ar-SA"/>
      </w:rPr>
    </w:lvl>
    <w:lvl w:ilvl="5" w:tplc="0810C0D6">
      <w:numFmt w:val="bullet"/>
      <w:lvlText w:val="•"/>
      <w:lvlJc w:val="left"/>
      <w:pPr>
        <w:ind w:left="4652" w:hanging="332"/>
      </w:pPr>
      <w:rPr>
        <w:lang w:val="pl-PL" w:eastAsia="en-US" w:bidi="ar-SA"/>
      </w:rPr>
    </w:lvl>
    <w:lvl w:ilvl="6" w:tplc="41E44A4E">
      <w:numFmt w:val="bullet"/>
      <w:lvlText w:val="•"/>
      <w:lvlJc w:val="left"/>
      <w:pPr>
        <w:ind w:left="5506" w:hanging="332"/>
      </w:pPr>
      <w:rPr>
        <w:lang w:val="pl-PL" w:eastAsia="en-US" w:bidi="ar-SA"/>
      </w:rPr>
    </w:lvl>
    <w:lvl w:ilvl="7" w:tplc="E52A1CB6">
      <w:numFmt w:val="bullet"/>
      <w:lvlText w:val="•"/>
      <w:lvlJc w:val="left"/>
      <w:pPr>
        <w:ind w:left="6360" w:hanging="332"/>
      </w:pPr>
      <w:rPr>
        <w:lang w:val="pl-PL" w:eastAsia="en-US" w:bidi="ar-SA"/>
      </w:rPr>
    </w:lvl>
    <w:lvl w:ilvl="8" w:tplc="FD6A5F62">
      <w:numFmt w:val="bullet"/>
      <w:lvlText w:val="•"/>
      <w:lvlJc w:val="left"/>
      <w:pPr>
        <w:ind w:left="7215" w:hanging="332"/>
      </w:pPr>
      <w:rPr>
        <w:lang w:val="pl-PL" w:eastAsia="en-US" w:bidi="ar-SA"/>
      </w:rPr>
    </w:lvl>
  </w:abstractNum>
  <w:abstractNum w:abstractNumId="46">
    <w:nsid w:val="753A7359"/>
    <w:multiLevelType w:val="multilevel"/>
    <w:tmpl w:val="01382D4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nsid w:val="7688056E"/>
    <w:multiLevelType w:val="hybridMultilevel"/>
    <w:tmpl w:val="CF9E62F8"/>
    <w:lvl w:ilvl="0" w:tplc="5092574A">
      <w:start w:val="1"/>
      <w:numFmt w:val="decimal"/>
      <w:lvlText w:val="%1."/>
      <w:lvlJc w:val="left"/>
      <w:pPr>
        <w:ind w:left="720" w:hanging="360"/>
      </w:pPr>
      <w:rPr>
        <w:rFonts w:ascii="Times New Roman" w:eastAsiaTheme="minorHAns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8CF02A5"/>
    <w:multiLevelType w:val="hybridMultilevel"/>
    <w:tmpl w:val="3CF259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9796F7D"/>
    <w:multiLevelType w:val="multilevel"/>
    <w:tmpl w:val="9C5283E0"/>
    <w:styleLink w:val="WWNum6"/>
    <w:lvl w:ilvl="0">
      <w:start w:val="1"/>
      <w:numFmt w:val="decimal"/>
      <w:lvlText w:val="%1."/>
      <w:lvlJc w:val="left"/>
      <w:pPr>
        <w:ind w:left="360" w:hanging="360"/>
      </w:pPr>
      <w:rPr>
        <w:b/>
        <w:i w:val="0"/>
        <w:sz w:val="24"/>
        <w:szCs w:val="24"/>
      </w:rPr>
    </w:lvl>
    <w:lvl w:ilvl="1">
      <w:start w:val="1"/>
      <w:numFmt w:val="decimal"/>
      <w:lvlText w:val="%1.%2."/>
      <w:lvlJc w:val="left"/>
      <w:pPr>
        <w:ind w:left="1236" w:hanging="492"/>
      </w:pPr>
      <w:rPr>
        <w:sz w:val="20"/>
        <w:szCs w:val="20"/>
      </w:rPr>
    </w:lvl>
    <w:lvl w:ilvl="2">
      <w:start w:val="1"/>
      <w:numFmt w:val="decimal"/>
      <w:lvlText w:val="%1.%2.%3."/>
      <w:lvlJc w:val="left"/>
      <w:pPr>
        <w:ind w:left="2208" w:hanging="720"/>
      </w:pPr>
    </w:lvl>
    <w:lvl w:ilvl="3">
      <w:start w:val="1"/>
      <w:numFmt w:val="decimal"/>
      <w:lvlText w:val="%1.%2.%3.%4."/>
      <w:lvlJc w:val="left"/>
      <w:pPr>
        <w:ind w:left="2952" w:hanging="720"/>
      </w:pPr>
    </w:lvl>
    <w:lvl w:ilvl="4">
      <w:start w:val="1"/>
      <w:numFmt w:val="decimal"/>
      <w:lvlText w:val="%1.%2.%3.%4.%5."/>
      <w:lvlJc w:val="left"/>
      <w:pPr>
        <w:ind w:left="4056" w:hanging="1080"/>
      </w:pPr>
    </w:lvl>
    <w:lvl w:ilvl="5">
      <w:start w:val="1"/>
      <w:numFmt w:val="decimal"/>
      <w:lvlText w:val="%1.%2.%3.%4.%5.%6."/>
      <w:lvlJc w:val="left"/>
      <w:pPr>
        <w:ind w:left="4800" w:hanging="1080"/>
      </w:pPr>
    </w:lvl>
    <w:lvl w:ilvl="6">
      <w:start w:val="1"/>
      <w:numFmt w:val="decimal"/>
      <w:lvlText w:val="%1.%2.%3.%4.%5.%6.%7."/>
      <w:lvlJc w:val="left"/>
      <w:pPr>
        <w:ind w:left="5904" w:hanging="1440"/>
      </w:pPr>
    </w:lvl>
    <w:lvl w:ilvl="7">
      <w:start w:val="1"/>
      <w:numFmt w:val="decimal"/>
      <w:lvlText w:val="%1.%2.%3.%4.%5.%6.%7.%8."/>
      <w:lvlJc w:val="left"/>
      <w:pPr>
        <w:ind w:left="6648" w:hanging="1440"/>
      </w:pPr>
    </w:lvl>
    <w:lvl w:ilvl="8">
      <w:start w:val="1"/>
      <w:numFmt w:val="decimal"/>
      <w:lvlText w:val="%1.%2.%3.%4.%5.%6.%7.%8.%9."/>
      <w:lvlJc w:val="left"/>
      <w:pPr>
        <w:ind w:left="7752" w:hanging="1800"/>
      </w:pPr>
    </w:lvl>
  </w:abstractNum>
  <w:abstractNum w:abstractNumId="5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abstractNumId w:val="35"/>
  </w:num>
  <w:num w:numId="2">
    <w:abstractNumId w:val="49"/>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23"/>
  </w:num>
  <w:num w:numId="11">
    <w:abstractNumId w:val="42"/>
  </w:num>
  <w:num w:numId="12">
    <w:abstractNumId w:val="46"/>
  </w:num>
  <w:num w:numId="13">
    <w:abstractNumId w:val="29"/>
  </w:num>
  <w:num w:numId="14">
    <w:abstractNumId w:val="47"/>
  </w:num>
  <w:num w:numId="15">
    <w:abstractNumId w:val="7"/>
  </w:num>
  <w:num w:numId="16">
    <w:abstractNumId w:val="41"/>
  </w:num>
  <w:num w:numId="17">
    <w:abstractNumId w:val="21"/>
  </w:num>
  <w:num w:numId="18">
    <w:abstractNumId w:val="44"/>
  </w:num>
  <w:num w:numId="19">
    <w:abstractNumId w:val="4"/>
  </w:num>
  <w:num w:numId="20">
    <w:abstractNumId w:val="20"/>
  </w:num>
  <w:num w:numId="21">
    <w:abstractNumId w:val="3"/>
  </w:num>
  <w:num w:numId="22">
    <w:abstractNumId w:val="26"/>
  </w:num>
  <w:num w:numId="23">
    <w:abstractNumId w:val="37"/>
  </w:num>
  <w:num w:numId="24">
    <w:abstractNumId w:val="2"/>
  </w:num>
  <w:num w:numId="25">
    <w:abstractNumId w:val="34"/>
  </w:num>
  <w:num w:numId="26">
    <w:abstractNumId w:val="6"/>
  </w:num>
  <w:num w:numId="27">
    <w:abstractNumId w:val="13"/>
  </w:num>
  <w:num w:numId="28">
    <w:abstractNumId w:val="38"/>
  </w:num>
  <w:num w:numId="29">
    <w:abstractNumId w:val="1"/>
  </w:num>
  <w:num w:numId="30">
    <w:abstractNumId w:val="5"/>
  </w:num>
  <w:num w:numId="31">
    <w:abstractNumId w:val="33"/>
  </w:num>
  <w:num w:numId="32">
    <w:abstractNumId w:val="16"/>
  </w:num>
  <w:num w:numId="33">
    <w:abstractNumId w:val="14"/>
  </w:num>
  <w:num w:numId="34">
    <w:abstractNumId w:val="0"/>
  </w:num>
  <w:num w:numId="35">
    <w:abstractNumId w:val="39"/>
  </w:num>
  <w:num w:numId="36">
    <w:abstractNumId w:val="17"/>
  </w:num>
  <w:num w:numId="37">
    <w:abstractNumId w:val="8"/>
  </w:num>
  <w:num w:numId="38">
    <w:abstractNumId w:val="40"/>
  </w:num>
  <w:num w:numId="39">
    <w:abstractNumId w:val="31"/>
  </w:num>
  <w:num w:numId="40">
    <w:abstractNumId w:val="48"/>
  </w:num>
  <w:num w:numId="41">
    <w:abstractNumId w:val="45"/>
    <w:lvlOverride w:ilvl="0">
      <w:startOverride w:val="1"/>
    </w:lvlOverride>
    <w:lvlOverride w:ilvl="1"/>
    <w:lvlOverride w:ilvl="2"/>
    <w:lvlOverride w:ilvl="3"/>
    <w:lvlOverride w:ilvl="4"/>
    <w:lvlOverride w:ilvl="5"/>
    <w:lvlOverride w:ilvl="6"/>
    <w:lvlOverride w:ilvl="7"/>
    <w:lvlOverride w:ilvl="8"/>
  </w:num>
  <w:num w:numId="42">
    <w:abstractNumId w:val="30"/>
  </w:num>
  <w:num w:numId="43">
    <w:abstractNumId w:val="3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DE3187"/>
    <w:rsid w:val="00000ECE"/>
    <w:rsid w:val="00001086"/>
    <w:rsid w:val="000022F3"/>
    <w:rsid w:val="00002667"/>
    <w:rsid w:val="00002B9C"/>
    <w:rsid w:val="00002BE1"/>
    <w:rsid w:val="00002C0A"/>
    <w:rsid w:val="00002D05"/>
    <w:rsid w:val="00003025"/>
    <w:rsid w:val="000031F7"/>
    <w:rsid w:val="000037FE"/>
    <w:rsid w:val="00003FC9"/>
    <w:rsid w:val="00004875"/>
    <w:rsid w:val="0000507F"/>
    <w:rsid w:val="00005C9F"/>
    <w:rsid w:val="00006CDB"/>
    <w:rsid w:val="00007212"/>
    <w:rsid w:val="00007713"/>
    <w:rsid w:val="0000785F"/>
    <w:rsid w:val="000109FF"/>
    <w:rsid w:val="00010F50"/>
    <w:rsid w:val="00012F1B"/>
    <w:rsid w:val="00012F3E"/>
    <w:rsid w:val="00013577"/>
    <w:rsid w:val="000135BF"/>
    <w:rsid w:val="00014522"/>
    <w:rsid w:val="00014B00"/>
    <w:rsid w:val="00015055"/>
    <w:rsid w:val="000168E7"/>
    <w:rsid w:val="00016FF0"/>
    <w:rsid w:val="000171EE"/>
    <w:rsid w:val="0002032E"/>
    <w:rsid w:val="000203F7"/>
    <w:rsid w:val="00020863"/>
    <w:rsid w:val="0002140B"/>
    <w:rsid w:val="00021670"/>
    <w:rsid w:val="00021A6C"/>
    <w:rsid w:val="000223D6"/>
    <w:rsid w:val="00022B6D"/>
    <w:rsid w:val="00023285"/>
    <w:rsid w:val="00023CA1"/>
    <w:rsid w:val="00024730"/>
    <w:rsid w:val="0002544A"/>
    <w:rsid w:val="00025A7F"/>
    <w:rsid w:val="000262B8"/>
    <w:rsid w:val="000304F8"/>
    <w:rsid w:val="00030A76"/>
    <w:rsid w:val="000316E2"/>
    <w:rsid w:val="00031DA6"/>
    <w:rsid w:val="000322BF"/>
    <w:rsid w:val="000325AB"/>
    <w:rsid w:val="000348DF"/>
    <w:rsid w:val="000350B5"/>
    <w:rsid w:val="00035389"/>
    <w:rsid w:val="00035C16"/>
    <w:rsid w:val="00035DBA"/>
    <w:rsid w:val="00036228"/>
    <w:rsid w:val="00036ED5"/>
    <w:rsid w:val="00036F9A"/>
    <w:rsid w:val="00037403"/>
    <w:rsid w:val="00037E84"/>
    <w:rsid w:val="000401D7"/>
    <w:rsid w:val="00040633"/>
    <w:rsid w:val="000406F3"/>
    <w:rsid w:val="00040808"/>
    <w:rsid w:val="00040A23"/>
    <w:rsid w:val="00041476"/>
    <w:rsid w:val="0004260F"/>
    <w:rsid w:val="00042F4B"/>
    <w:rsid w:val="000437D6"/>
    <w:rsid w:val="000447BC"/>
    <w:rsid w:val="0004546B"/>
    <w:rsid w:val="000455F2"/>
    <w:rsid w:val="00045C3B"/>
    <w:rsid w:val="00045D3A"/>
    <w:rsid w:val="00045E67"/>
    <w:rsid w:val="00046480"/>
    <w:rsid w:val="000465E8"/>
    <w:rsid w:val="00047538"/>
    <w:rsid w:val="000507F2"/>
    <w:rsid w:val="00051017"/>
    <w:rsid w:val="00051322"/>
    <w:rsid w:val="00051417"/>
    <w:rsid w:val="00051D23"/>
    <w:rsid w:val="000526DF"/>
    <w:rsid w:val="000532AB"/>
    <w:rsid w:val="000536B1"/>
    <w:rsid w:val="000546CE"/>
    <w:rsid w:val="000549AA"/>
    <w:rsid w:val="00055E8A"/>
    <w:rsid w:val="00056B1A"/>
    <w:rsid w:val="00057AF1"/>
    <w:rsid w:val="00057DB8"/>
    <w:rsid w:val="00060145"/>
    <w:rsid w:val="000671E1"/>
    <w:rsid w:val="00067CEF"/>
    <w:rsid w:val="000711C0"/>
    <w:rsid w:val="00071DD5"/>
    <w:rsid w:val="000752FD"/>
    <w:rsid w:val="00076335"/>
    <w:rsid w:val="000765FE"/>
    <w:rsid w:val="000767A0"/>
    <w:rsid w:val="00077495"/>
    <w:rsid w:val="00077534"/>
    <w:rsid w:val="0007759C"/>
    <w:rsid w:val="00080452"/>
    <w:rsid w:val="00081A98"/>
    <w:rsid w:val="00081FF7"/>
    <w:rsid w:val="000822D5"/>
    <w:rsid w:val="00082E65"/>
    <w:rsid w:val="00083D9D"/>
    <w:rsid w:val="000840F3"/>
    <w:rsid w:val="0008419E"/>
    <w:rsid w:val="00084275"/>
    <w:rsid w:val="00084576"/>
    <w:rsid w:val="00084F4C"/>
    <w:rsid w:val="00085DF2"/>
    <w:rsid w:val="00085FBD"/>
    <w:rsid w:val="000865FF"/>
    <w:rsid w:val="00086DFD"/>
    <w:rsid w:val="00090063"/>
    <w:rsid w:val="00090BC8"/>
    <w:rsid w:val="00090C02"/>
    <w:rsid w:val="0009125C"/>
    <w:rsid w:val="0009156C"/>
    <w:rsid w:val="0009199B"/>
    <w:rsid w:val="0009299A"/>
    <w:rsid w:val="00092ABC"/>
    <w:rsid w:val="0009381B"/>
    <w:rsid w:val="000938B3"/>
    <w:rsid w:val="00093DEC"/>
    <w:rsid w:val="000948D4"/>
    <w:rsid w:val="000952F3"/>
    <w:rsid w:val="00095B33"/>
    <w:rsid w:val="000966D9"/>
    <w:rsid w:val="000972ED"/>
    <w:rsid w:val="00097820"/>
    <w:rsid w:val="00097C60"/>
    <w:rsid w:val="000A0E86"/>
    <w:rsid w:val="000A2541"/>
    <w:rsid w:val="000A26E4"/>
    <w:rsid w:val="000A2B5D"/>
    <w:rsid w:val="000A2F46"/>
    <w:rsid w:val="000A3C51"/>
    <w:rsid w:val="000A40B5"/>
    <w:rsid w:val="000A4414"/>
    <w:rsid w:val="000A4558"/>
    <w:rsid w:val="000A4C90"/>
    <w:rsid w:val="000A4E0B"/>
    <w:rsid w:val="000A4FC4"/>
    <w:rsid w:val="000A558B"/>
    <w:rsid w:val="000A593E"/>
    <w:rsid w:val="000A6C80"/>
    <w:rsid w:val="000A7A56"/>
    <w:rsid w:val="000A7E5F"/>
    <w:rsid w:val="000B124F"/>
    <w:rsid w:val="000B29C7"/>
    <w:rsid w:val="000B2A63"/>
    <w:rsid w:val="000B3300"/>
    <w:rsid w:val="000B3302"/>
    <w:rsid w:val="000B361C"/>
    <w:rsid w:val="000B3A8B"/>
    <w:rsid w:val="000B3FF9"/>
    <w:rsid w:val="000B415F"/>
    <w:rsid w:val="000B4A4D"/>
    <w:rsid w:val="000B50B3"/>
    <w:rsid w:val="000B512D"/>
    <w:rsid w:val="000B691F"/>
    <w:rsid w:val="000B7561"/>
    <w:rsid w:val="000B7E96"/>
    <w:rsid w:val="000C01F8"/>
    <w:rsid w:val="000C03AC"/>
    <w:rsid w:val="000C04EB"/>
    <w:rsid w:val="000C1293"/>
    <w:rsid w:val="000C12CA"/>
    <w:rsid w:val="000C1982"/>
    <w:rsid w:val="000C351D"/>
    <w:rsid w:val="000C4A19"/>
    <w:rsid w:val="000C5543"/>
    <w:rsid w:val="000C65B9"/>
    <w:rsid w:val="000C6D64"/>
    <w:rsid w:val="000C7CCE"/>
    <w:rsid w:val="000D0356"/>
    <w:rsid w:val="000D053E"/>
    <w:rsid w:val="000D060E"/>
    <w:rsid w:val="000D0C75"/>
    <w:rsid w:val="000D12A8"/>
    <w:rsid w:val="000D1523"/>
    <w:rsid w:val="000D2215"/>
    <w:rsid w:val="000D2504"/>
    <w:rsid w:val="000D2B52"/>
    <w:rsid w:val="000D4CF2"/>
    <w:rsid w:val="000D648D"/>
    <w:rsid w:val="000D705A"/>
    <w:rsid w:val="000D7872"/>
    <w:rsid w:val="000E1D5D"/>
    <w:rsid w:val="000E268A"/>
    <w:rsid w:val="000E286F"/>
    <w:rsid w:val="000E2975"/>
    <w:rsid w:val="000E2AB3"/>
    <w:rsid w:val="000E374E"/>
    <w:rsid w:val="000E3DA1"/>
    <w:rsid w:val="000E424D"/>
    <w:rsid w:val="000E65DD"/>
    <w:rsid w:val="000F1D96"/>
    <w:rsid w:val="000F1EF2"/>
    <w:rsid w:val="000F27A1"/>
    <w:rsid w:val="000F27A3"/>
    <w:rsid w:val="000F2884"/>
    <w:rsid w:val="000F333B"/>
    <w:rsid w:val="000F37E2"/>
    <w:rsid w:val="000F4946"/>
    <w:rsid w:val="000F4C71"/>
    <w:rsid w:val="000F52D4"/>
    <w:rsid w:val="000F6859"/>
    <w:rsid w:val="000F6C2C"/>
    <w:rsid w:val="000F799A"/>
    <w:rsid w:val="000F7A34"/>
    <w:rsid w:val="000F7EA9"/>
    <w:rsid w:val="000F7FE8"/>
    <w:rsid w:val="001013DD"/>
    <w:rsid w:val="0010168A"/>
    <w:rsid w:val="001023FE"/>
    <w:rsid w:val="00102A5D"/>
    <w:rsid w:val="0010392D"/>
    <w:rsid w:val="00103DCC"/>
    <w:rsid w:val="00105C35"/>
    <w:rsid w:val="0010689C"/>
    <w:rsid w:val="00106AD7"/>
    <w:rsid w:val="00107079"/>
    <w:rsid w:val="001077AE"/>
    <w:rsid w:val="00107B0B"/>
    <w:rsid w:val="00107F6E"/>
    <w:rsid w:val="001104E2"/>
    <w:rsid w:val="0011085B"/>
    <w:rsid w:val="00110F64"/>
    <w:rsid w:val="00112078"/>
    <w:rsid w:val="001129C2"/>
    <w:rsid w:val="00114387"/>
    <w:rsid w:val="00114638"/>
    <w:rsid w:val="001157BF"/>
    <w:rsid w:val="0011612B"/>
    <w:rsid w:val="00116CC6"/>
    <w:rsid w:val="00116EB1"/>
    <w:rsid w:val="00117143"/>
    <w:rsid w:val="00117152"/>
    <w:rsid w:val="0012013F"/>
    <w:rsid w:val="00121433"/>
    <w:rsid w:val="00121A91"/>
    <w:rsid w:val="00121D3A"/>
    <w:rsid w:val="00122023"/>
    <w:rsid w:val="001243E9"/>
    <w:rsid w:val="00124DE4"/>
    <w:rsid w:val="0012583F"/>
    <w:rsid w:val="00125877"/>
    <w:rsid w:val="00126851"/>
    <w:rsid w:val="00126C2E"/>
    <w:rsid w:val="00130F09"/>
    <w:rsid w:val="00132073"/>
    <w:rsid w:val="00132639"/>
    <w:rsid w:val="00133EA8"/>
    <w:rsid w:val="00134A4E"/>
    <w:rsid w:val="0013500A"/>
    <w:rsid w:val="0013532D"/>
    <w:rsid w:val="00136B44"/>
    <w:rsid w:val="00136FB9"/>
    <w:rsid w:val="00137378"/>
    <w:rsid w:val="0013756D"/>
    <w:rsid w:val="00137829"/>
    <w:rsid w:val="00137BFB"/>
    <w:rsid w:val="00140354"/>
    <w:rsid w:val="0014069D"/>
    <w:rsid w:val="00140DED"/>
    <w:rsid w:val="00140F1B"/>
    <w:rsid w:val="00140F4A"/>
    <w:rsid w:val="00141010"/>
    <w:rsid w:val="001412CF"/>
    <w:rsid w:val="001418D1"/>
    <w:rsid w:val="00141ABF"/>
    <w:rsid w:val="00141C51"/>
    <w:rsid w:val="00141CF8"/>
    <w:rsid w:val="00142002"/>
    <w:rsid w:val="00142A88"/>
    <w:rsid w:val="00143027"/>
    <w:rsid w:val="00143C01"/>
    <w:rsid w:val="00143CA9"/>
    <w:rsid w:val="0014430F"/>
    <w:rsid w:val="001449D3"/>
    <w:rsid w:val="00144A38"/>
    <w:rsid w:val="001459D5"/>
    <w:rsid w:val="00146311"/>
    <w:rsid w:val="0014668A"/>
    <w:rsid w:val="0014705B"/>
    <w:rsid w:val="00147239"/>
    <w:rsid w:val="00147B97"/>
    <w:rsid w:val="0015018D"/>
    <w:rsid w:val="00150A14"/>
    <w:rsid w:val="00151034"/>
    <w:rsid w:val="001514CE"/>
    <w:rsid w:val="001518CD"/>
    <w:rsid w:val="00152061"/>
    <w:rsid w:val="001524ED"/>
    <w:rsid w:val="00152A31"/>
    <w:rsid w:val="00152DAB"/>
    <w:rsid w:val="001542B3"/>
    <w:rsid w:val="001558BF"/>
    <w:rsid w:val="00155DB4"/>
    <w:rsid w:val="001560B9"/>
    <w:rsid w:val="00156219"/>
    <w:rsid w:val="0015641A"/>
    <w:rsid w:val="00157E49"/>
    <w:rsid w:val="0016019E"/>
    <w:rsid w:val="0016116D"/>
    <w:rsid w:val="00161821"/>
    <w:rsid w:val="00161A58"/>
    <w:rsid w:val="00162607"/>
    <w:rsid w:val="001658B5"/>
    <w:rsid w:val="00165C67"/>
    <w:rsid w:val="0016606C"/>
    <w:rsid w:val="0016622F"/>
    <w:rsid w:val="00166E18"/>
    <w:rsid w:val="00167A8F"/>
    <w:rsid w:val="00167B79"/>
    <w:rsid w:val="001712A0"/>
    <w:rsid w:val="00172737"/>
    <w:rsid w:val="00174364"/>
    <w:rsid w:val="00174F2B"/>
    <w:rsid w:val="00174F85"/>
    <w:rsid w:val="00175247"/>
    <w:rsid w:val="00176007"/>
    <w:rsid w:val="00177EEF"/>
    <w:rsid w:val="00180156"/>
    <w:rsid w:val="001801CA"/>
    <w:rsid w:val="00180A7E"/>
    <w:rsid w:val="0018355B"/>
    <w:rsid w:val="00183B94"/>
    <w:rsid w:val="00183D4C"/>
    <w:rsid w:val="00183F8E"/>
    <w:rsid w:val="001850AB"/>
    <w:rsid w:val="00185BD7"/>
    <w:rsid w:val="001863B2"/>
    <w:rsid w:val="00186B62"/>
    <w:rsid w:val="00187010"/>
    <w:rsid w:val="00187BB6"/>
    <w:rsid w:val="0019079A"/>
    <w:rsid w:val="00191005"/>
    <w:rsid w:val="00191920"/>
    <w:rsid w:val="001931CE"/>
    <w:rsid w:val="00193B67"/>
    <w:rsid w:val="00194ECB"/>
    <w:rsid w:val="00195366"/>
    <w:rsid w:val="0019636E"/>
    <w:rsid w:val="0019710D"/>
    <w:rsid w:val="0019718C"/>
    <w:rsid w:val="001975AE"/>
    <w:rsid w:val="00197816"/>
    <w:rsid w:val="00197AB0"/>
    <w:rsid w:val="001A0313"/>
    <w:rsid w:val="001A0877"/>
    <w:rsid w:val="001A0F23"/>
    <w:rsid w:val="001A132F"/>
    <w:rsid w:val="001A1C96"/>
    <w:rsid w:val="001A2664"/>
    <w:rsid w:val="001A4798"/>
    <w:rsid w:val="001A4924"/>
    <w:rsid w:val="001A5C11"/>
    <w:rsid w:val="001A6EB2"/>
    <w:rsid w:val="001A79ED"/>
    <w:rsid w:val="001A7BDE"/>
    <w:rsid w:val="001B0043"/>
    <w:rsid w:val="001B0A58"/>
    <w:rsid w:val="001B0F13"/>
    <w:rsid w:val="001B1C77"/>
    <w:rsid w:val="001B289C"/>
    <w:rsid w:val="001B3112"/>
    <w:rsid w:val="001B524B"/>
    <w:rsid w:val="001B55CC"/>
    <w:rsid w:val="001B6937"/>
    <w:rsid w:val="001B69A1"/>
    <w:rsid w:val="001B734C"/>
    <w:rsid w:val="001B77B4"/>
    <w:rsid w:val="001B7948"/>
    <w:rsid w:val="001B7F6E"/>
    <w:rsid w:val="001C132F"/>
    <w:rsid w:val="001C1632"/>
    <w:rsid w:val="001C1AB8"/>
    <w:rsid w:val="001C2017"/>
    <w:rsid w:val="001C27D9"/>
    <w:rsid w:val="001C2FD8"/>
    <w:rsid w:val="001C4612"/>
    <w:rsid w:val="001C4A01"/>
    <w:rsid w:val="001C4ADB"/>
    <w:rsid w:val="001C4DE4"/>
    <w:rsid w:val="001C4F23"/>
    <w:rsid w:val="001C50F4"/>
    <w:rsid w:val="001C589E"/>
    <w:rsid w:val="001C5FFC"/>
    <w:rsid w:val="001C6437"/>
    <w:rsid w:val="001C6590"/>
    <w:rsid w:val="001C6D3E"/>
    <w:rsid w:val="001C74AB"/>
    <w:rsid w:val="001D046B"/>
    <w:rsid w:val="001D09DE"/>
    <w:rsid w:val="001D0C67"/>
    <w:rsid w:val="001D179B"/>
    <w:rsid w:val="001D1B35"/>
    <w:rsid w:val="001D2068"/>
    <w:rsid w:val="001D299D"/>
    <w:rsid w:val="001D33BA"/>
    <w:rsid w:val="001D3756"/>
    <w:rsid w:val="001D3767"/>
    <w:rsid w:val="001D3860"/>
    <w:rsid w:val="001D39A0"/>
    <w:rsid w:val="001D3B19"/>
    <w:rsid w:val="001D3C95"/>
    <w:rsid w:val="001D3F40"/>
    <w:rsid w:val="001D4692"/>
    <w:rsid w:val="001D4835"/>
    <w:rsid w:val="001D4AE9"/>
    <w:rsid w:val="001D4B22"/>
    <w:rsid w:val="001D5380"/>
    <w:rsid w:val="001D580B"/>
    <w:rsid w:val="001D5D95"/>
    <w:rsid w:val="001D64A2"/>
    <w:rsid w:val="001D69B4"/>
    <w:rsid w:val="001D6A18"/>
    <w:rsid w:val="001D6DCE"/>
    <w:rsid w:val="001D73BB"/>
    <w:rsid w:val="001E085E"/>
    <w:rsid w:val="001E1B1A"/>
    <w:rsid w:val="001E279D"/>
    <w:rsid w:val="001E29E1"/>
    <w:rsid w:val="001E2CAC"/>
    <w:rsid w:val="001E3526"/>
    <w:rsid w:val="001E3A89"/>
    <w:rsid w:val="001E3F0D"/>
    <w:rsid w:val="001E4134"/>
    <w:rsid w:val="001E42A3"/>
    <w:rsid w:val="001E4556"/>
    <w:rsid w:val="001E495D"/>
    <w:rsid w:val="001E6115"/>
    <w:rsid w:val="001E6EA1"/>
    <w:rsid w:val="001E6EDD"/>
    <w:rsid w:val="001E708A"/>
    <w:rsid w:val="001E78E4"/>
    <w:rsid w:val="001F1139"/>
    <w:rsid w:val="001F4194"/>
    <w:rsid w:val="001F437F"/>
    <w:rsid w:val="001F5926"/>
    <w:rsid w:val="001F604D"/>
    <w:rsid w:val="001F613F"/>
    <w:rsid w:val="001F6166"/>
    <w:rsid w:val="001F6A7C"/>
    <w:rsid w:val="001F76DB"/>
    <w:rsid w:val="001F7DD8"/>
    <w:rsid w:val="00200693"/>
    <w:rsid w:val="002016C2"/>
    <w:rsid w:val="00203D28"/>
    <w:rsid w:val="00203EB5"/>
    <w:rsid w:val="002045BB"/>
    <w:rsid w:val="0020481A"/>
    <w:rsid w:val="002052B4"/>
    <w:rsid w:val="00205559"/>
    <w:rsid w:val="00205C09"/>
    <w:rsid w:val="00206B31"/>
    <w:rsid w:val="00206F81"/>
    <w:rsid w:val="00207517"/>
    <w:rsid w:val="00207A57"/>
    <w:rsid w:val="00207DDB"/>
    <w:rsid w:val="00210517"/>
    <w:rsid w:val="002114B7"/>
    <w:rsid w:val="00211A83"/>
    <w:rsid w:val="00211EA3"/>
    <w:rsid w:val="002123AA"/>
    <w:rsid w:val="00212863"/>
    <w:rsid w:val="00212C4E"/>
    <w:rsid w:val="00212E61"/>
    <w:rsid w:val="0021348D"/>
    <w:rsid w:val="00213C72"/>
    <w:rsid w:val="00214296"/>
    <w:rsid w:val="00215736"/>
    <w:rsid w:val="00215DE8"/>
    <w:rsid w:val="00216A36"/>
    <w:rsid w:val="0021718B"/>
    <w:rsid w:val="00220C76"/>
    <w:rsid w:val="00220F4D"/>
    <w:rsid w:val="002218E7"/>
    <w:rsid w:val="00222BB0"/>
    <w:rsid w:val="00222CED"/>
    <w:rsid w:val="00223918"/>
    <w:rsid w:val="002244B6"/>
    <w:rsid w:val="00224E08"/>
    <w:rsid w:val="00224E7B"/>
    <w:rsid w:val="00225F3E"/>
    <w:rsid w:val="0022683A"/>
    <w:rsid w:val="002273C2"/>
    <w:rsid w:val="00227B8C"/>
    <w:rsid w:val="002301B9"/>
    <w:rsid w:val="0023062F"/>
    <w:rsid w:val="002319C7"/>
    <w:rsid w:val="00231A37"/>
    <w:rsid w:val="00232490"/>
    <w:rsid w:val="00232986"/>
    <w:rsid w:val="0023310A"/>
    <w:rsid w:val="002334D9"/>
    <w:rsid w:val="002335C3"/>
    <w:rsid w:val="00234429"/>
    <w:rsid w:val="0023487F"/>
    <w:rsid w:val="00235416"/>
    <w:rsid w:val="002356A9"/>
    <w:rsid w:val="002373ED"/>
    <w:rsid w:val="00237C18"/>
    <w:rsid w:val="00237C1D"/>
    <w:rsid w:val="00237E7C"/>
    <w:rsid w:val="0024026B"/>
    <w:rsid w:val="00241CEF"/>
    <w:rsid w:val="00241F4B"/>
    <w:rsid w:val="00241FA9"/>
    <w:rsid w:val="00243D6D"/>
    <w:rsid w:val="00244056"/>
    <w:rsid w:val="002459AA"/>
    <w:rsid w:val="00245E75"/>
    <w:rsid w:val="00246142"/>
    <w:rsid w:val="00246A16"/>
    <w:rsid w:val="002473AC"/>
    <w:rsid w:val="00247C99"/>
    <w:rsid w:val="00247CF7"/>
    <w:rsid w:val="002506C2"/>
    <w:rsid w:val="002507D5"/>
    <w:rsid w:val="00250ECF"/>
    <w:rsid w:val="00251351"/>
    <w:rsid w:val="00252D4D"/>
    <w:rsid w:val="0025445E"/>
    <w:rsid w:val="00254758"/>
    <w:rsid w:val="00255C5E"/>
    <w:rsid w:val="00256791"/>
    <w:rsid w:val="002568C6"/>
    <w:rsid w:val="00260E43"/>
    <w:rsid w:val="00261E3B"/>
    <w:rsid w:val="00262195"/>
    <w:rsid w:val="00262CA0"/>
    <w:rsid w:val="00262F70"/>
    <w:rsid w:val="00263BF4"/>
    <w:rsid w:val="00264C16"/>
    <w:rsid w:val="00265D84"/>
    <w:rsid w:val="0026607D"/>
    <w:rsid w:val="00266192"/>
    <w:rsid w:val="00266925"/>
    <w:rsid w:val="00266B99"/>
    <w:rsid w:val="00267235"/>
    <w:rsid w:val="00270041"/>
    <w:rsid w:val="00270251"/>
    <w:rsid w:val="00270F9A"/>
    <w:rsid w:val="00271511"/>
    <w:rsid w:val="0027152B"/>
    <w:rsid w:val="00271B1F"/>
    <w:rsid w:val="00272968"/>
    <w:rsid w:val="00274525"/>
    <w:rsid w:val="00275A15"/>
    <w:rsid w:val="002771D5"/>
    <w:rsid w:val="002800EB"/>
    <w:rsid w:val="00280577"/>
    <w:rsid w:val="00280E93"/>
    <w:rsid w:val="00280EBD"/>
    <w:rsid w:val="002814A3"/>
    <w:rsid w:val="00281B20"/>
    <w:rsid w:val="00281E7A"/>
    <w:rsid w:val="00283191"/>
    <w:rsid w:val="00283E49"/>
    <w:rsid w:val="00285C8A"/>
    <w:rsid w:val="00286EB7"/>
    <w:rsid w:val="002871D3"/>
    <w:rsid w:val="0028721D"/>
    <w:rsid w:val="00287399"/>
    <w:rsid w:val="00287C0A"/>
    <w:rsid w:val="00291493"/>
    <w:rsid w:val="00292557"/>
    <w:rsid w:val="00292A7B"/>
    <w:rsid w:val="00293146"/>
    <w:rsid w:val="002934A0"/>
    <w:rsid w:val="00293C17"/>
    <w:rsid w:val="002946C4"/>
    <w:rsid w:val="00294815"/>
    <w:rsid w:val="00294BAC"/>
    <w:rsid w:val="002965E8"/>
    <w:rsid w:val="002973F5"/>
    <w:rsid w:val="002A034A"/>
    <w:rsid w:val="002A0A85"/>
    <w:rsid w:val="002A0B3C"/>
    <w:rsid w:val="002A19FB"/>
    <w:rsid w:val="002A1EBB"/>
    <w:rsid w:val="002A2330"/>
    <w:rsid w:val="002A376C"/>
    <w:rsid w:val="002A3C22"/>
    <w:rsid w:val="002A425E"/>
    <w:rsid w:val="002A4B12"/>
    <w:rsid w:val="002A4EE1"/>
    <w:rsid w:val="002A5174"/>
    <w:rsid w:val="002A6468"/>
    <w:rsid w:val="002A68F9"/>
    <w:rsid w:val="002A69F1"/>
    <w:rsid w:val="002A6E20"/>
    <w:rsid w:val="002A77AD"/>
    <w:rsid w:val="002B0354"/>
    <w:rsid w:val="002B1189"/>
    <w:rsid w:val="002B11F5"/>
    <w:rsid w:val="002B17DB"/>
    <w:rsid w:val="002B19B0"/>
    <w:rsid w:val="002B1EB2"/>
    <w:rsid w:val="002B212C"/>
    <w:rsid w:val="002B24EA"/>
    <w:rsid w:val="002B2B26"/>
    <w:rsid w:val="002B2C70"/>
    <w:rsid w:val="002B2DF8"/>
    <w:rsid w:val="002B3658"/>
    <w:rsid w:val="002B39B7"/>
    <w:rsid w:val="002B445C"/>
    <w:rsid w:val="002B44C1"/>
    <w:rsid w:val="002B4523"/>
    <w:rsid w:val="002B49AF"/>
    <w:rsid w:val="002B49D0"/>
    <w:rsid w:val="002B6019"/>
    <w:rsid w:val="002B6C40"/>
    <w:rsid w:val="002B6DC2"/>
    <w:rsid w:val="002B7663"/>
    <w:rsid w:val="002B7816"/>
    <w:rsid w:val="002B7C1E"/>
    <w:rsid w:val="002C0186"/>
    <w:rsid w:val="002C0216"/>
    <w:rsid w:val="002C028B"/>
    <w:rsid w:val="002C24BA"/>
    <w:rsid w:val="002C2E0A"/>
    <w:rsid w:val="002C3AF4"/>
    <w:rsid w:val="002C3F6C"/>
    <w:rsid w:val="002C445D"/>
    <w:rsid w:val="002C48AB"/>
    <w:rsid w:val="002C4F41"/>
    <w:rsid w:val="002C5939"/>
    <w:rsid w:val="002C73B7"/>
    <w:rsid w:val="002C75F5"/>
    <w:rsid w:val="002D0589"/>
    <w:rsid w:val="002D0968"/>
    <w:rsid w:val="002D0983"/>
    <w:rsid w:val="002D18E4"/>
    <w:rsid w:val="002D1CF5"/>
    <w:rsid w:val="002D237A"/>
    <w:rsid w:val="002D38F9"/>
    <w:rsid w:val="002D3978"/>
    <w:rsid w:val="002D3ACE"/>
    <w:rsid w:val="002D3E69"/>
    <w:rsid w:val="002D4C84"/>
    <w:rsid w:val="002D4F4C"/>
    <w:rsid w:val="002D6161"/>
    <w:rsid w:val="002D6570"/>
    <w:rsid w:val="002D6EB4"/>
    <w:rsid w:val="002D728F"/>
    <w:rsid w:val="002D74C2"/>
    <w:rsid w:val="002E0B8E"/>
    <w:rsid w:val="002E0FFD"/>
    <w:rsid w:val="002E16A3"/>
    <w:rsid w:val="002E1D01"/>
    <w:rsid w:val="002E1D67"/>
    <w:rsid w:val="002E1FE3"/>
    <w:rsid w:val="002E303D"/>
    <w:rsid w:val="002E3FC6"/>
    <w:rsid w:val="002E40B5"/>
    <w:rsid w:val="002E40EB"/>
    <w:rsid w:val="002E4B29"/>
    <w:rsid w:val="002E5734"/>
    <w:rsid w:val="002E744B"/>
    <w:rsid w:val="002E78D0"/>
    <w:rsid w:val="002F01A4"/>
    <w:rsid w:val="002F2447"/>
    <w:rsid w:val="002F27C7"/>
    <w:rsid w:val="002F30B0"/>
    <w:rsid w:val="002F32E7"/>
    <w:rsid w:val="002F4CA1"/>
    <w:rsid w:val="002F5BBC"/>
    <w:rsid w:val="002F5FB3"/>
    <w:rsid w:val="002F64CE"/>
    <w:rsid w:val="002F73FB"/>
    <w:rsid w:val="002F74E1"/>
    <w:rsid w:val="0030099A"/>
    <w:rsid w:val="00301533"/>
    <w:rsid w:val="00301C87"/>
    <w:rsid w:val="0030210A"/>
    <w:rsid w:val="00302138"/>
    <w:rsid w:val="00302254"/>
    <w:rsid w:val="003025E6"/>
    <w:rsid w:val="0030285D"/>
    <w:rsid w:val="00302DAA"/>
    <w:rsid w:val="00302DCF"/>
    <w:rsid w:val="00303629"/>
    <w:rsid w:val="003036BB"/>
    <w:rsid w:val="00303D22"/>
    <w:rsid w:val="00304833"/>
    <w:rsid w:val="003051CA"/>
    <w:rsid w:val="003058D9"/>
    <w:rsid w:val="00305B52"/>
    <w:rsid w:val="00305B80"/>
    <w:rsid w:val="0030691D"/>
    <w:rsid w:val="00306EB3"/>
    <w:rsid w:val="00306FE7"/>
    <w:rsid w:val="00307154"/>
    <w:rsid w:val="00307A6A"/>
    <w:rsid w:val="003110D0"/>
    <w:rsid w:val="003115CC"/>
    <w:rsid w:val="003118E2"/>
    <w:rsid w:val="00311F97"/>
    <w:rsid w:val="00311FD2"/>
    <w:rsid w:val="0031224F"/>
    <w:rsid w:val="00312814"/>
    <w:rsid w:val="00313EB8"/>
    <w:rsid w:val="0031417C"/>
    <w:rsid w:val="00314831"/>
    <w:rsid w:val="00314A94"/>
    <w:rsid w:val="00314E18"/>
    <w:rsid w:val="003150B6"/>
    <w:rsid w:val="00315CA0"/>
    <w:rsid w:val="00315E4A"/>
    <w:rsid w:val="003160E1"/>
    <w:rsid w:val="003179A3"/>
    <w:rsid w:val="003207B8"/>
    <w:rsid w:val="00320834"/>
    <w:rsid w:val="003210CF"/>
    <w:rsid w:val="003214F6"/>
    <w:rsid w:val="00321A39"/>
    <w:rsid w:val="00322C88"/>
    <w:rsid w:val="00323819"/>
    <w:rsid w:val="00323EB7"/>
    <w:rsid w:val="00324594"/>
    <w:rsid w:val="003250C1"/>
    <w:rsid w:val="00325226"/>
    <w:rsid w:val="00326449"/>
    <w:rsid w:val="00326CC2"/>
    <w:rsid w:val="00326D61"/>
    <w:rsid w:val="00327A17"/>
    <w:rsid w:val="00330A35"/>
    <w:rsid w:val="00330CD2"/>
    <w:rsid w:val="00330DB7"/>
    <w:rsid w:val="00330EC8"/>
    <w:rsid w:val="0033145A"/>
    <w:rsid w:val="00332740"/>
    <w:rsid w:val="00332A0E"/>
    <w:rsid w:val="003337F9"/>
    <w:rsid w:val="00335D38"/>
    <w:rsid w:val="003370E0"/>
    <w:rsid w:val="003378DE"/>
    <w:rsid w:val="00337C78"/>
    <w:rsid w:val="00342D6E"/>
    <w:rsid w:val="00343082"/>
    <w:rsid w:val="00343BB7"/>
    <w:rsid w:val="00344677"/>
    <w:rsid w:val="00344766"/>
    <w:rsid w:val="00344C5B"/>
    <w:rsid w:val="003453E5"/>
    <w:rsid w:val="00345D17"/>
    <w:rsid w:val="00345D5F"/>
    <w:rsid w:val="003462DE"/>
    <w:rsid w:val="00346DD3"/>
    <w:rsid w:val="003474F1"/>
    <w:rsid w:val="0034786C"/>
    <w:rsid w:val="00347A1C"/>
    <w:rsid w:val="00350572"/>
    <w:rsid w:val="0035083C"/>
    <w:rsid w:val="003509FC"/>
    <w:rsid w:val="003511FE"/>
    <w:rsid w:val="003512F7"/>
    <w:rsid w:val="00351F83"/>
    <w:rsid w:val="00352032"/>
    <w:rsid w:val="00352231"/>
    <w:rsid w:val="00352E05"/>
    <w:rsid w:val="0035377B"/>
    <w:rsid w:val="00353AAB"/>
    <w:rsid w:val="00354152"/>
    <w:rsid w:val="003543DA"/>
    <w:rsid w:val="00355143"/>
    <w:rsid w:val="003559AA"/>
    <w:rsid w:val="00355A28"/>
    <w:rsid w:val="003561E5"/>
    <w:rsid w:val="00357765"/>
    <w:rsid w:val="00357E9E"/>
    <w:rsid w:val="00357F1B"/>
    <w:rsid w:val="00360B39"/>
    <w:rsid w:val="0036162B"/>
    <w:rsid w:val="003618BF"/>
    <w:rsid w:val="0036277F"/>
    <w:rsid w:val="00362FE8"/>
    <w:rsid w:val="00363302"/>
    <w:rsid w:val="00363385"/>
    <w:rsid w:val="00363706"/>
    <w:rsid w:val="00363E69"/>
    <w:rsid w:val="0036477C"/>
    <w:rsid w:val="003650C5"/>
    <w:rsid w:val="003659DD"/>
    <w:rsid w:val="00365BFD"/>
    <w:rsid w:val="003663FA"/>
    <w:rsid w:val="0036760D"/>
    <w:rsid w:val="003679A6"/>
    <w:rsid w:val="00370178"/>
    <w:rsid w:val="003727C2"/>
    <w:rsid w:val="00373249"/>
    <w:rsid w:val="003753B1"/>
    <w:rsid w:val="00376239"/>
    <w:rsid w:val="003762CC"/>
    <w:rsid w:val="00377E02"/>
    <w:rsid w:val="00381A59"/>
    <w:rsid w:val="00381CFA"/>
    <w:rsid w:val="00381DF2"/>
    <w:rsid w:val="0038277E"/>
    <w:rsid w:val="003827A8"/>
    <w:rsid w:val="00382BB6"/>
    <w:rsid w:val="00383FE6"/>
    <w:rsid w:val="0038484C"/>
    <w:rsid w:val="003848CD"/>
    <w:rsid w:val="003864EB"/>
    <w:rsid w:val="00386963"/>
    <w:rsid w:val="003878A8"/>
    <w:rsid w:val="00387C0B"/>
    <w:rsid w:val="00390BE6"/>
    <w:rsid w:val="003915B7"/>
    <w:rsid w:val="0039278F"/>
    <w:rsid w:val="003927DC"/>
    <w:rsid w:val="0039320A"/>
    <w:rsid w:val="00393C6B"/>
    <w:rsid w:val="00394242"/>
    <w:rsid w:val="00394CB7"/>
    <w:rsid w:val="00395C6C"/>
    <w:rsid w:val="00395D15"/>
    <w:rsid w:val="00396153"/>
    <w:rsid w:val="00396FAA"/>
    <w:rsid w:val="003979A0"/>
    <w:rsid w:val="003A03B7"/>
    <w:rsid w:val="003A0654"/>
    <w:rsid w:val="003A07E2"/>
    <w:rsid w:val="003A0FA1"/>
    <w:rsid w:val="003A1EAB"/>
    <w:rsid w:val="003A37C1"/>
    <w:rsid w:val="003A3CC0"/>
    <w:rsid w:val="003A4057"/>
    <w:rsid w:val="003A429B"/>
    <w:rsid w:val="003A4CAB"/>
    <w:rsid w:val="003A4E3C"/>
    <w:rsid w:val="003A620E"/>
    <w:rsid w:val="003A66BB"/>
    <w:rsid w:val="003A7185"/>
    <w:rsid w:val="003A790D"/>
    <w:rsid w:val="003B0BB2"/>
    <w:rsid w:val="003B1206"/>
    <w:rsid w:val="003B2060"/>
    <w:rsid w:val="003B2931"/>
    <w:rsid w:val="003B2A25"/>
    <w:rsid w:val="003B2B55"/>
    <w:rsid w:val="003B2D38"/>
    <w:rsid w:val="003B4547"/>
    <w:rsid w:val="003B459C"/>
    <w:rsid w:val="003B4788"/>
    <w:rsid w:val="003B4A6D"/>
    <w:rsid w:val="003B5318"/>
    <w:rsid w:val="003B5E1F"/>
    <w:rsid w:val="003B6361"/>
    <w:rsid w:val="003B65F1"/>
    <w:rsid w:val="003B6BC8"/>
    <w:rsid w:val="003B7376"/>
    <w:rsid w:val="003B7E49"/>
    <w:rsid w:val="003B7F35"/>
    <w:rsid w:val="003C0A8F"/>
    <w:rsid w:val="003C0C47"/>
    <w:rsid w:val="003C0FF0"/>
    <w:rsid w:val="003C1BA3"/>
    <w:rsid w:val="003C230E"/>
    <w:rsid w:val="003C3412"/>
    <w:rsid w:val="003C3725"/>
    <w:rsid w:val="003C4184"/>
    <w:rsid w:val="003C448C"/>
    <w:rsid w:val="003C5472"/>
    <w:rsid w:val="003C5E76"/>
    <w:rsid w:val="003C62EF"/>
    <w:rsid w:val="003C644F"/>
    <w:rsid w:val="003C659D"/>
    <w:rsid w:val="003C65DB"/>
    <w:rsid w:val="003C670B"/>
    <w:rsid w:val="003C7D20"/>
    <w:rsid w:val="003D0307"/>
    <w:rsid w:val="003D046A"/>
    <w:rsid w:val="003D0580"/>
    <w:rsid w:val="003D18C2"/>
    <w:rsid w:val="003D1FC0"/>
    <w:rsid w:val="003D2019"/>
    <w:rsid w:val="003D2B43"/>
    <w:rsid w:val="003D3129"/>
    <w:rsid w:val="003D4014"/>
    <w:rsid w:val="003D4E60"/>
    <w:rsid w:val="003D6C59"/>
    <w:rsid w:val="003D70A5"/>
    <w:rsid w:val="003D7703"/>
    <w:rsid w:val="003D78A7"/>
    <w:rsid w:val="003E1963"/>
    <w:rsid w:val="003E1F43"/>
    <w:rsid w:val="003E3290"/>
    <w:rsid w:val="003E35DA"/>
    <w:rsid w:val="003E377A"/>
    <w:rsid w:val="003E4EDF"/>
    <w:rsid w:val="003E52A3"/>
    <w:rsid w:val="003E5A2E"/>
    <w:rsid w:val="003E7424"/>
    <w:rsid w:val="003E79E1"/>
    <w:rsid w:val="003E7A45"/>
    <w:rsid w:val="003E7EDD"/>
    <w:rsid w:val="003F0070"/>
    <w:rsid w:val="003F07E6"/>
    <w:rsid w:val="003F1B45"/>
    <w:rsid w:val="003F2C3E"/>
    <w:rsid w:val="003F2E2B"/>
    <w:rsid w:val="003F314C"/>
    <w:rsid w:val="003F37FC"/>
    <w:rsid w:val="003F3C07"/>
    <w:rsid w:val="003F3FC2"/>
    <w:rsid w:val="003F554C"/>
    <w:rsid w:val="003F6001"/>
    <w:rsid w:val="003F6CBE"/>
    <w:rsid w:val="003F771C"/>
    <w:rsid w:val="004002CC"/>
    <w:rsid w:val="00400749"/>
    <w:rsid w:val="0040204E"/>
    <w:rsid w:val="0040219F"/>
    <w:rsid w:val="004021B1"/>
    <w:rsid w:val="004029B6"/>
    <w:rsid w:val="00402D76"/>
    <w:rsid w:val="0040336F"/>
    <w:rsid w:val="00403C3A"/>
    <w:rsid w:val="00404518"/>
    <w:rsid w:val="00404915"/>
    <w:rsid w:val="0040514E"/>
    <w:rsid w:val="00405E20"/>
    <w:rsid w:val="00405F50"/>
    <w:rsid w:val="00405FC8"/>
    <w:rsid w:val="0040647E"/>
    <w:rsid w:val="004079A2"/>
    <w:rsid w:val="00407B0E"/>
    <w:rsid w:val="004102C3"/>
    <w:rsid w:val="00410D19"/>
    <w:rsid w:val="00411677"/>
    <w:rsid w:val="00411683"/>
    <w:rsid w:val="00411CCE"/>
    <w:rsid w:val="004128C7"/>
    <w:rsid w:val="004128C8"/>
    <w:rsid w:val="00412D3E"/>
    <w:rsid w:val="00412E7B"/>
    <w:rsid w:val="004134D6"/>
    <w:rsid w:val="004136B1"/>
    <w:rsid w:val="00415223"/>
    <w:rsid w:val="00415CB3"/>
    <w:rsid w:val="00417AD3"/>
    <w:rsid w:val="00417C59"/>
    <w:rsid w:val="00421BB0"/>
    <w:rsid w:val="004223EC"/>
    <w:rsid w:val="004235A4"/>
    <w:rsid w:val="00423B6F"/>
    <w:rsid w:val="0042400D"/>
    <w:rsid w:val="00425881"/>
    <w:rsid w:val="0042742B"/>
    <w:rsid w:val="00430787"/>
    <w:rsid w:val="004309E1"/>
    <w:rsid w:val="00430C6D"/>
    <w:rsid w:val="0043157A"/>
    <w:rsid w:val="00431E0E"/>
    <w:rsid w:val="004323EC"/>
    <w:rsid w:val="00432EFE"/>
    <w:rsid w:val="004335C5"/>
    <w:rsid w:val="0043410A"/>
    <w:rsid w:val="004341AD"/>
    <w:rsid w:val="00434AEC"/>
    <w:rsid w:val="00435128"/>
    <w:rsid w:val="00437020"/>
    <w:rsid w:val="00437090"/>
    <w:rsid w:val="00437165"/>
    <w:rsid w:val="00437326"/>
    <w:rsid w:val="00440580"/>
    <w:rsid w:val="004414F8"/>
    <w:rsid w:val="00442A85"/>
    <w:rsid w:val="004431AC"/>
    <w:rsid w:val="004434C8"/>
    <w:rsid w:val="004435B0"/>
    <w:rsid w:val="004438AC"/>
    <w:rsid w:val="00444851"/>
    <w:rsid w:val="00444BEA"/>
    <w:rsid w:val="0044508F"/>
    <w:rsid w:val="0044537B"/>
    <w:rsid w:val="00445D46"/>
    <w:rsid w:val="00445F6A"/>
    <w:rsid w:val="00447315"/>
    <w:rsid w:val="00447C4B"/>
    <w:rsid w:val="00447E55"/>
    <w:rsid w:val="00451000"/>
    <w:rsid w:val="00451917"/>
    <w:rsid w:val="00451D4D"/>
    <w:rsid w:val="004520D7"/>
    <w:rsid w:val="00453953"/>
    <w:rsid w:val="00453CD2"/>
    <w:rsid w:val="00453D64"/>
    <w:rsid w:val="0045539A"/>
    <w:rsid w:val="00455822"/>
    <w:rsid w:val="004558B4"/>
    <w:rsid w:val="00455C7D"/>
    <w:rsid w:val="00456314"/>
    <w:rsid w:val="0045635C"/>
    <w:rsid w:val="00456811"/>
    <w:rsid w:val="00456D3F"/>
    <w:rsid w:val="00461218"/>
    <w:rsid w:val="00461932"/>
    <w:rsid w:val="00463A80"/>
    <w:rsid w:val="004661B3"/>
    <w:rsid w:val="00466CEC"/>
    <w:rsid w:val="0046768A"/>
    <w:rsid w:val="00471DAC"/>
    <w:rsid w:val="00472090"/>
    <w:rsid w:val="004729E6"/>
    <w:rsid w:val="00475CBE"/>
    <w:rsid w:val="00476FEF"/>
    <w:rsid w:val="004803FC"/>
    <w:rsid w:val="004812BA"/>
    <w:rsid w:val="00482673"/>
    <w:rsid w:val="00482B6F"/>
    <w:rsid w:val="004831E6"/>
    <w:rsid w:val="004836D9"/>
    <w:rsid w:val="00483894"/>
    <w:rsid w:val="004844F4"/>
    <w:rsid w:val="00484CC9"/>
    <w:rsid w:val="004851FF"/>
    <w:rsid w:val="0048522B"/>
    <w:rsid w:val="0048630C"/>
    <w:rsid w:val="004865A2"/>
    <w:rsid w:val="00486BC3"/>
    <w:rsid w:val="00487A7A"/>
    <w:rsid w:val="00487BA8"/>
    <w:rsid w:val="00492057"/>
    <w:rsid w:val="004929D0"/>
    <w:rsid w:val="00492DDD"/>
    <w:rsid w:val="0049309E"/>
    <w:rsid w:val="004934E1"/>
    <w:rsid w:val="004952DF"/>
    <w:rsid w:val="00496A52"/>
    <w:rsid w:val="00496F5B"/>
    <w:rsid w:val="004971F2"/>
    <w:rsid w:val="004973BA"/>
    <w:rsid w:val="00497C15"/>
    <w:rsid w:val="00497EDE"/>
    <w:rsid w:val="00497F2A"/>
    <w:rsid w:val="004A073C"/>
    <w:rsid w:val="004A0BE2"/>
    <w:rsid w:val="004A1D23"/>
    <w:rsid w:val="004A1FC4"/>
    <w:rsid w:val="004A2CB2"/>
    <w:rsid w:val="004A3973"/>
    <w:rsid w:val="004A3A4C"/>
    <w:rsid w:val="004A3D21"/>
    <w:rsid w:val="004A43B4"/>
    <w:rsid w:val="004A45FD"/>
    <w:rsid w:val="004A463F"/>
    <w:rsid w:val="004A47B4"/>
    <w:rsid w:val="004A4B3C"/>
    <w:rsid w:val="004A5073"/>
    <w:rsid w:val="004A5679"/>
    <w:rsid w:val="004A5FAF"/>
    <w:rsid w:val="004A6351"/>
    <w:rsid w:val="004A75D6"/>
    <w:rsid w:val="004B02FA"/>
    <w:rsid w:val="004B0315"/>
    <w:rsid w:val="004B0FE9"/>
    <w:rsid w:val="004B1BD3"/>
    <w:rsid w:val="004B1FD3"/>
    <w:rsid w:val="004B221C"/>
    <w:rsid w:val="004B56E3"/>
    <w:rsid w:val="004B58AD"/>
    <w:rsid w:val="004B61DF"/>
    <w:rsid w:val="004B6418"/>
    <w:rsid w:val="004B790B"/>
    <w:rsid w:val="004B79FA"/>
    <w:rsid w:val="004C088C"/>
    <w:rsid w:val="004C0B8F"/>
    <w:rsid w:val="004C0E0A"/>
    <w:rsid w:val="004C2B3E"/>
    <w:rsid w:val="004C3979"/>
    <w:rsid w:val="004C5105"/>
    <w:rsid w:val="004C54EE"/>
    <w:rsid w:val="004C6C7A"/>
    <w:rsid w:val="004C76EE"/>
    <w:rsid w:val="004C7E3A"/>
    <w:rsid w:val="004D116B"/>
    <w:rsid w:val="004D196C"/>
    <w:rsid w:val="004D3A85"/>
    <w:rsid w:val="004D428B"/>
    <w:rsid w:val="004D481A"/>
    <w:rsid w:val="004D5D35"/>
    <w:rsid w:val="004D5FBC"/>
    <w:rsid w:val="004D6641"/>
    <w:rsid w:val="004D6BED"/>
    <w:rsid w:val="004D6F66"/>
    <w:rsid w:val="004D6F99"/>
    <w:rsid w:val="004D78D6"/>
    <w:rsid w:val="004E007E"/>
    <w:rsid w:val="004E0928"/>
    <w:rsid w:val="004E0A68"/>
    <w:rsid w:val="004E0A9F"/>
    <w:rsid w:val="004E142A"/>
    <w:rsid w:val="004E18C4"/>
    <w:rsid w:val="004E27E3"/>
    <w:rsid w:val="004E29C3"/>
    <w:rsid w:val="004E42F7"/>
    <w:rsid w:val="004E48E3"/>
    <w:rsid w:val="004E5FDE"/>
    <w:rsid w:val="004E624B"/>
    <w:rsid w:val="004E660C"/>
    <w:rsid w:val="004E6FF7"/>
    <w:rsid w:val="004E7FFC"/>
    <w:rsid w:val="004F03FF"/>
    <w:rsid w:val="004F2146"/>
    <w:rsid w:val="004F4D95"/>
    <w:rsid w:val="004F5001"/>
    <w:rsid w:val="004F522C"/>
    <w:rsid w:val="004F57BB"/>
    <w:rsid w:val="004F5831"/>
    <w:rsid w:val="004F5B2E"/>
    <w:rsid w:val="004F763F"/>
    <w:rsid w:val="004F7C0C"/>
    <w:rsid w:val="005001A1"/>
    <w:rsid w:val="00500605"/>
    <w:rsid w:val="00500C6C"/>
    <w:rsid w:val="00500D1B"/>
    <w:rsid w:val="005013F4"/>
    <w:rsid w:val="0050171B"/>
    <w:rsid w:val="00501F5B"/>
    <w:rsid w:val="00504C8C"/>
    <w:rsid w:val="0050525C"/>
    <w:rsid w:val="0050592D"/>
    <w:rsid w:val="00505D0A"/>
    <w:rsid w:val="00505E0C"/>
    <w:rsid w:val="00506D14"/>
    <w:rsid w:val="00507509"/>
    <w:rsid w:val="0051000B"/>
    <w:rsid w:val="00510044"/>
    <w:rsid w:val="00511A7B"/>
    <w:rsid w:val="00511F2E"/>
    <w:rsid w:val="00512674"/>
    <w:rsid w:val="005127CB"/>
    <w:rsid w:val="00513315"/>
    <w:rsid w:val="00513CAB"/>
    <w:rsid w:val="0051488E"/>
    <w:rsid w:val="00514F53"/>
    <w:rsid w:val="00515521"/>
    <w:rsid w:val="00515529"/>
    <w:rsid w:val="00515B91"/>
    <w:rsid w:val="005201C8"/>
    <w:rsid w:val="0052061E"/>
    <w:rsid w:val="005208AE"/>
    <w:rsid w:val="00520A59"/>
    <w:rsid w:val="00521501"/>
    <w:rsid w:val="00521B04"/>
    <w:rsid w:val="00523B65"/>
    <w:rsid w:val="00524048"/>
    <w:rsid w:val="005258FB"/>
    <w:rsid w:val="00525A22"/>
    <w:rsid w:val="0052629C"/>
    <w:rsid w:val="005264EE"/>
    <w:rsid w:val="00526983"/>
    <w:rsid w:val="00526AC6"/>
    <w:rsid w:val="005273BB"/>
    <w:rsid w:val="00530501"/>
    <w:rsid w:val="00530B7D"/>
    <w:rsid w:val="00530CC3"/>
    <w:rsid w:val="00530E09"/>
    <w:rsid w:val="00531461"/>
    <w:rsid w:val="0053187D"/>
    <w:rsid w:val="00531D5E"/>
    <w:rsid w:val="00532F58"/>
    <w:rsid w:val="00534409"/>
    <w:rsid w:val="0053447C"/>
    <w:rsid w:val="00534C14"/>
    <w:rsid w:val="005352C5"/>
    <w:rsid w:val="00535400"/>
    <w:rsid w:val="00535C6E"/>
    <w:rsid w:val="00536093"/>
    <w:rsid w:val="0053612B"/>
    <w:rsid w:val="0053637E"/>
    <w:rsid w:val="0053757C"/>
    <w:rsid w:val="00540110"/>
    <w:rsid w:val="00540659"/>
    <w:rsid w:val="0054084D"/>
    <w:rsid w:val="00540BD7"/>
    <w:rsid w:val="00542991"/>
    <w:rsid w:val="005442C5"/>
    <w:rsid w:val="00545179"/>
    <w:rsid w:val="005460F7"/>
    <w:rsid w:val="005463F6"/>
    <w:rsid w:val="00546AD1"/>
    <w:rsid w:val="00546CC3"/>
    <w:rsid w:val="00547C0C"/>
    <w:rsid w:val="005505F8"/>
    <w:rsid w:val="005508CB"/>
    <w:rsid w:val="00550E8A"/>
    <w:rsid w:val="00550F82"/>
    <w:rsid w:val="0055183D"/>
    <w:rsid w:val="00553F53"/>
    <w:rsid w:val="005540C8"/>
    <w:rsid w:val="0055471A"/>
    <w:rsid w:val="00554A96"/>
    <w:rsid w:val="005554F4"/>
    <w:rsid w:val="005558A7"/>
    <w:rsid w:val="00555C18"/>
    <w:rsid w:val="00555FCB"/>
    <w:rsid w:val="0055603D"/>
    <w:rsid w:val="005568E2"/>
    <w:rsid w:val="0055698C"/>
    <w:rsid w:val="005569D4"/>
    <w:rsid w:val="00557BDE"/>
    <w:rsid w:val="0056027B"/>
    <w:rsid w:val="00560802"/>
    <w:rsid w:val="0056249C"/>
    <w:rsid w:val="00562DEC"/>
    <w:rsid w:val="0056470C"/>
    <w:rsid w:val="00565A2D"/>
    <w:rsid w:val="0056705A"/>
    <w:rsid w:val="00567353"/>
    <w:rsid w:val="005675AA"/>
    <w:rsid w:val="00567E0F"/>
    <w:rsid w:val="00570425"/>
    <w:rsid w:val="0057260A"/>
    <w:rsid w:val="00572AFF"/>
    <w:rsid w:val="00573124"/>
    <w:rsid w:val="005733E2"/>
    <w:rsid w:val="005740AB"/>
    <w:rsid w:val="00574103"/>
    <w:rsid w:val="00575327"/>
    <w:rsid w:val="005759F0"/>
    <w:rsid w:val="00575AD1"/>
    <w:rsid w:val="005763EC"/>
    <w:rsid w:val="0057651F"/>
    <w:rsid w:val="00576DF1"/>
    <w:rsid w:val="00577CAF"/>
    <w:rsid w:val="005801F2"/>
    <w:rsid w:val="00580221"/>
    <w:rsid w:val="005827F7"/>
    <w:rsid w:val="005831CF"/>
    <w:rsid w:val="005844A4"/>
    <w:rsid w:val="0058479B"/>
    <w:rsid w:val="005847F9"/>
    <w:rsid w:val="00584838"/>
    <w:rsid w:val="00584A9D"/>
    <w:rsid w:val="00587A1B"/>
    <w:rsid w:val="00587CDC"/>
    <w:rsid w:val="00590355"/>
    <w:rsid w:val="005910CE"/>
    <w:rsid w:val="005920A7"/>
    <w:rsid w:val="005926C6"/>
    <w:rsid w:val="005926E7"/>
    <w:rsid w:val="0059322D"/>
    <w:rsid w:val="0059345A"/>
    <w:rsid w:val="005941BB"/>
    <w:rsid w:val="0059624E"/>
    <w:rsid w:val="0059667C"/>
    <w:rsid w:val="00596EE0"/>
    <w:rsid w:val="005A19C3"/>
    <w:rsid w:val="005A1D67"/>
    <w:rsid w:val="005A23E6"/>
    <w:rsid w:val="005A240B"/>
    <w:rsid w:val="005A36EC"/>
    <w:rsid w:val="005A52C3"/>
    <w:rsid w:val="005A55D9"/>
    <w:rsid w:val="005A69AC"/>
    <w:rsid w:val="005A6EB2"/>
    <w:rsid w:val="005A7292"/>
    <w:rsid w:val="005A7B24"/>
    <w:rsid w:val="005B041C"/>
    <w:rsid w:val="005B069A"/>
    <w:rsid w:val="005B1214"/>
    <w:rsid w:val="005B1718"/>
    <w:rsid w:val="005B1FA3"/>
    <w:rsid w:val="005B2006"/>
    <w:rsid w:val="005B3A34"/>
    <w:rsid w:val="005B42EA"/>
    <w:rsid w:val="005B5174"/>
    <w:rsid w:val="005B5D4D"/>
    <w:rsid w:val="005B606C"/>
    <w:rsid w:val="005B6107"/>
    <w:rsid w:val="005B6293"/>
    <w:rsid w:val="005B63ED"/>
    <w:rsid w:val="005B666F"/>
    <w:rsid w:val="005B6908"/>
    <w:rsid w:val="005B6A45"/>
    <w:rsid w:val="005B700D"/>
    <w:rsid w:val="005B764E"/>
    <w:rsid w:val="005C038D"/>
    <w:rsid w:val="005C0E75"/>
    <w:rsid w:val="005C11C3"/>
    <w:rsid w:val="005C192A"/>
    <w:rsid w:val="005C1D99"/>
    <w:rsid w:val="005C2013"/>
    <w:rsid w:val="005C25F2"/>
    <w:rsid w:val="005C2AAC"/>
    <w:rsid w:val="005C2F9E"/>
    <w:rsid w:val="005C310D"/>
    <w:rsid w:val="005C3D50"/>
    <w:rsid w:val="005C49CC"/>
    <w:rsid w:val="005C52BE"/>
    <w:rsid w:val="005C553A"/>
    <w:rsid w:val="005C59CA"/>
    <w:rsid w:val="005C6133"/>
    <w:rsid w:val="005C63E2"/>
    <w:rsid w:val="005C644A"/>
    <w:rsid w:val="005C6D9D"/>
    <w:rsid w:val="005C7A47"/>
    <w:rsid w:val="005D09C9"/>
    <w:rsid w:val="005D14DE"/>
    <w:rsid w:val="005D16D0"/>
    <w:rsid w:val="005D20F0"/>
    <w:rsid w:val="005D21B8"/>
    <w:rsid w:val="005D275C"/>
    <w:rsid w:val="005D3A9D"/>
    <w:rsid w:val="005D41F1"/>
    <w:rsid w:val="005D498F"/>
    <w:rsid w:val="005D5058"/>
    <w:rsid w:val="005D57CF"/>
    <w:rsid w:val="005D5A05"/>
    <w:rsid w:val="005D5A11"/>
    <w:rsid w:val="005D5A62"/>
    <w:rsid w:val="005D6BB7"/>
    <w:rsid w:val="005D6FE2"/>
    <w:rsid w:val="005D74CE"/>
    <w:rsid w:val="005D7535"/>
    <w:rsid w:val="005D7803"/>
    <w:rsid w:val="005E0259"/>
    <w:rsid w:val="005E05A2"/>
    <w:rsid w:val="005E0A99"/>
    <w:rsid w:val="005E2318"/>
    <w:rsid w:val="005E2D6F"/>
    <w:rsid w:val="005E481B"/>
    <w:rsid w:val="005E5217"/>
    <w:rsid w:val="005E5A47"/>
    <w:rsid w:val="005E64C0"/>
    <w:rsid w:val="005E7077"/>
    <w:rsid w:val="005E71E4"/>
    <w:rsid w:val="005E7B66"/>
    <w:rsid w:val="005E7E0F"/>
    <w:rsid w:val="005F113A"/>
    <w:rsid w:val="005F155C"/>
    <w:rsid w:val="005F30C3"/>
    <w:rsid w:val="005F40C3"/>
    <w:rsid w:val="005F491E"/>
    <w:rsid w:val="005F4FCA"/>
    <w:rsid w:val="005F5827"/>
    <w:rsid w:val="005F5B34"/>
    <w:rsid w:val="005F69CA"/>
    <w:rsid w:val="005F721A"/>
    <w:rsid w:val="005F72D8"/>
    <w:rsid w:val="005F7327"/>
    <w:rsid w:val="005F74B3"/>
    <w:rsid w:val="005F77F0"/>
    <w:rsid w:val="005F7944"/>
    <w:rsid w:val="00600969"/>
    <w:rsid w:val="006010AC"/>
    <w:rsid w:val="00601E34"/>
    <w:rsid w:val="00602218"/>
    <w:rsid w:val="0060253F"/>
    <w:rsid w:val="00602AAD"/>
    <w:rsid w:val="006042FA"/>
    <w:rsid w:val="00604B52"/>
    <w:rsid w:val="00605C79"/>
    <w:rsid w:val="0060655F"/>
    <w:rsid w:val="00607032"/>
    <w:rsid w:val="00607681"/>
    <w:rsid w:val="00610DE2"/>
    <w:rsid w:val="006117CF"/>
    <w:rsid w:val="00611EA6"/>
    <w:rsid w:val="00612637"/>
    <w:rsid w:val="006126B9"/>
    <w:rsid w:val="00612DC1"/>
    <w:rsid w:val="00614103"/>
    <w:rsid w:val="006141C1"/>
    <w:rsid w:val="00614534"/>
    <w:rsid w:val="006150F4"/>
    <w:rsid w:val="00615CE6"/>
    <w:rsid w:val="006164B6"/>
    <w:rsid w:val="006170EF"/>
    <w:rsid w:val="006200A6"/>
    <w:rsid w:val="00621059"/>
    <w:rsid w:val="0062139A"/>
    <w:rsid w:val="006214C7"/>
    <w:rsid w:val="006215F7"/>
    <w:rsid w:val="00621DE4"/>
    <w:rsid w:val="00622347"/>
    <w:rsid w:val="00622AAE"/>
    <w:rsid w:val="00622AF7"/>
    <w:rsid w:val="00622C7A"/>
    <w:rsid w:val="006231BB"/>
    <w:rsid w:val="006239EC"/>
    <w:rsid w:val="00623CD2"/>
    <w:rsid w:val="00623DEA"/>
    <w:rsid w:val="0062427C"/>
    <w:rsid w:val="00626F58"/>
    <w:rsid w:val="00626F92"/>
    <w:rsid w:val="00627147"/>
    <w:rsid w:val="00627C61"/>
    <w:rsid w:val="006305B1"/>
    <w:rsid w:val="006310AD"/>
    <w:rsid w:val="006314B5"/>
    <w:rsid w:val="00631AA5"/>
    <w:rsid w:val="006321CD"/>
    <w:rsid w:val="00634D68"/>
    <w:rsid w:val="0063565B"/>
    <w:rsid w:val="00635948"/>
    <w:rsid w:val="00635DD5"/>
    <w:rsid w:val="006366AC"/>
    <w:rsid w:val="006372E4"/>
    <w:rsid w:val="00637B6B"/>
    <w:rsid w:val="00637F30"/>
    <w:rsid w:val="00640642"/>
    <w:rsid w:val="00640ECA"/>
    <w:rsid w:val="00642A73"/>
    <w:rsid w:val="006430B8"/>
    <w:rsid w:val="00643FBC"/>
    <w:rsid w:val="00644170"/>
    <w:rsid w:val="0064476A"/>
    <w:rsid w:val="00644AC2"/>
    <w:rsid w:val="006459A8"/>
    <w:rsid w:val="00645F3B"/>
    <w:rsid w:val="00646827"/>
    <w:rsid w:val="00646894"/>
    <w:rsid w:val="00646A37"/>
    <w:rsid w:val="0064711F"/>
    <w:rsid w:val="006476AD"/>
    <w:rsid w:val="00647D66"/>
    <w:rsid w:val="00650361"/>
    <w:rsid w:val="00650989"/>
    <w:rsid w:val="006510D8"/>
    <w:rsid w:val="0065281A"/>
    <w:rsid w:val="00654B62"/>
    <w:rsid w:val="0065544F"/>
    <w:rsid w:val="0065608E"/>
    <w:rsid w:val="006560E9"/>
    <w:rsid w:val="006573C5"/>
    <w:rsid w:val="00657981"/>
    <w:rsid w:val="00657E9B"/>
    <w:rsid w:val="0066078B"/>
    <w:rsid w:val="00660E15"/>
    <w:rsid w:val="00661225"/>
    <w:rsid w:val="00661257"/>
    <w:rsid w:val="0066208F"/>
    <w:rsid w:val="00663008"/>
    <w:rsid w:val="00663418"/>
    <w:rsid w:val="00663666"/>
    <w:rsid w:val="006639A3"/>
    <w:rsid w:val="00664045"/>
    <w:rsid w:val="00664817"/>
    <w:rsid w:val="00665DD6"/>
    <w:rsid w:val="00667B47"/>
    <w:rsid w:val="006704AD"/>
    <w:rsid w:val="00670C04"/>
    <w:rsid w:val="0067126F"/>
    <w:rsid w:val="00671515"/>
    <w:rsid w:val="00671E9B"/>
    <w:rsid w:val="00672812"/>
    <w:rsid w:val="006737D2"/>
    <w:rsid w:val="00673BD8"/>
    <w:rsid w:val="00673EDC"/>
    <w:rsid w:val="00674151"/>
    <w:rsid w:val="00674278"/>
    <w:rsid w:val="006759ED"/>
    <w:rsid w:val="00676633"/>
    <w:rsid w:val="00677CA0"/>
    <w:rsid w:val="006803B6"/>
    <w:rsid w:val="00680950"/>
    <w:rsid w:val="006812BA"/>
    <w:rsid w:val="00682571"/>
    <w:rsid w:val="00682BC3"/>
    <w:rsid w:val="006837BE"/>
    <w:rsid w:val="006837D0"/>
    <w:rsid w:val="00683C50"/>
    <w:rsid w:val="006845FB"/>
    <w:rsid w:val="00684D23"/>
    <w:rsid w:val="00686034"/>
    <w:rsid w:val="0068624A"/>
    <w:rsid w:val="00687BDC"/>
    <w:rsid w:val="00687CB5"/>
    <w:rsid w:val="00687DD6"/>
    <w:rsid w:val="006901BE"/>
    <w:rsid w:val="00690802"/>
    <w:rsid w:val="00690DDE"/>
    <w:rsid w:val="006913CE"/>
    <w:rsid w:val="006918B2"/>
    <w:rsid w:val="00692686"/>
    <w:rsid w:val="00693157"/>
    <w:rsid w:val="00693279"/>
    <w:rsid w:val="00693834"/>
    <w:rsid w:val="006938AD"/>
    <w:rsid w:val="00694DB0"/>
    <w:rsid w:val="006951BB"/>
    <w:rsid w:val="00695761"/>
    <w:rsid w:val="0069589C"/>
    <w:rsid w:val="00695B27"/>
    <w:rsid w:val="00696B0C"/>
    <w:rsid w:val="0069700F"/>
    <w:rsid w:val="006A02C1"/>
    <w:rsid w:val="006A0949"/>
    <w:rsid w:val="006A1716"/>
    <w:rsid w:val="006A211B"/>
    <w:rsid w:val="006A2E85"/>
    <w:rsid w:val="006A3097"/>
    <w:rsid w:val="006A40B8"/>
    <w:rsid w:val="006A42AA"/>
    <w:rsid w:val="006A55AD"/>
    <w:rsid w:val="006A69E3"/>
    <w:rsid w:val="006A72A1"/>
    <w:rsid w:val="006A72A5"/>
    <w:rsid w:val="006A75F0"/>
    <w:rsid w:val="006A76C9"/>
    <w:rsid w:val="006A7B34"/>
    <w:rsid w:val="006B01A6"/>
    <w:rsid w:val="006B0227"/>
    <w:rsid w:val="006B053E"/>
    <w:rsid w:val="006B098F"/>
    <w:rsid w:val="006B0DDD"/>
    <w:rsid w:val="006B1C8E"/>
    <w:rsid w:val="006B27F0"/>
    <w:rsid w:val="006B3EB0"/>
    <w:rsid w:val="006B407C"/>
    <w:rsid w:val="006B5986"/>
    <w:rsid w:val="006B5B15"/>
    <w:rsid w:val="006B5DD7"/>
    <w:rsid w:val="006B6C52"/>
    <w:rsid w:val="006B7E03"/>
    <w:rsid w:val="006C0406"/>
    <w:rsid w:val="006C0EBD"/>
    <w:rsid w:val="006C1811"/>
    <w:rsid w:val="006C2344"/>
    <w:rsid w:val="006C2BAF"/>
    <w:rsid w:val="006C2CAD"/>
    <w:rsid w:val="006C316C"/>
    <w:rsid w:val="006C3534"/>
    <w:rsid w:val="006C369E"/>
    <w:rsid w:val="006C36C3"/>
    <w:rsid w:val="006C418D"/>
    <w:rsid w:val="006C4461"/>
    <w:rsid w:val="006C47B4"/>
    <w:rsid w:val="006C58E7"/>
    <w:rsid w:val="006C5EC7"/>
    <w:rsid w:val="006C72F2"/>
    <w:rsid w:val="006C7D60"/>
    <w:rsid w:val="006D06AB"/>
    <w:rsid w:val="006D1725"/>
    <w:rsid w:val="006D1780"/>
    <w:rsid w:val="006D2AF6"/>
    <w:rsid w:val="006D2B76"/>
    <w:rsid w:val="006D2E5D"/>
    <w:rsid w:val="006D33D1"/>
    <w:rsid w:val="006D353A"/>
    <w:rsid w:val="006D4261"/>
    <w:rsid w:val="006D4385"/>
    <w:rsid w:val="006D44F5"/>
    <w:rsid w:val="006D6A18"/>
    <w:rsid w:val="006D7CCA"/>
    <w:rsid w:val="006E0204"/>
    <w:rsid w:val="006E0991"/>
    <w:rsid w:val="006E1574"/>
    <w:rsid w:val="006E1807"/>
    <w:rsid w:val="006E2207"/>
    <w:rsid w:val="006E223C"/>
    <w:rsid w:val="006E26E0"/>
    <w:rsid w:val="006E2B94"/>
    <w:rsid w:val="006E30DF"/>
    <w:rsid w:val="006E3803"/>
    <w:rsid w:val="006E3D83"/>
    <w:rsid w:val="006E3FD6"/>
    <w:rsid w:val="006E43A7"/>
    <w:rsid w:val="006E482C"/>
    <w:rsid w:val="006E58C9"/>
    <w:rsid w:val="006E6C61"/>
    <w:rsid w:val="006E6D38"/>
    <w:rsid w:val="006E7ADC"/>
    <w:rsid w:val="006F05E1"/>
    <w:rsid w:val="006F09D2"/>
    <w:rsid w:val="006F0E4F"/>
    <w:rsid w:val="006F175A"/>
    <w:rsid w:val="006F1A13"/>
    <w:rsid w:val="006F1E21"/>
    <w:rsid w:val="006F231D"/>
    <w:rsid w:val="006F24B9"/>
    <w:rsid w:val="006F282F"/>
    <w:rsid w:val="006F2DA7"/>
    <w:rsid w:val="006F2DC0"/>
    <w:rsid w:val="006F4322"/>
    <w:rsid w:val="006F4551"/>
    <w:rsid w:val="006F5084"/>
    <w:rsid w:val="006F54F7"/>
    <w:rsid w:val="006F664D"/>
    <w:rsid w:val="006F73D1"/>
    <w:rsid w:val="006F7549"/>
    <w:rsid w:val="006F7F20"/>
    <w:rsid w:val="0070050C"/>
    <w:rsid w:val="007009F3"/>
    <w:rsid w:val="00700D64"/>
    <w:rsid w:val="0070209D"/>
    <w:rsid w:val="007023EF"/>
    <w:rsid w:val="00702624"/>
    <w:rsid w:val="007028E5"/>
    <w:rsid w:val="00702AD3"/>
    <w:rsid w:val="00702F98"/>
    <w:rsid w:val="00704F78"/>
    <w:rsid w:val="007064D8"/>
    <w:rsid w:val="007076F9"/>
    <w:rsid w:val="00707CD0"/>
    <w:rsid w:val="00707F58"/>
    <w:rsid w:val="007102B9"/>
    <w:rsid w:val="00710E0D"/>
    <w:rsid w:val="00712277"/>
    <w:rsid w:val="00713326"/>
    <w:rsid w:val="00713402"/>
    <w:rsid w:val="00714089"/>
    <w:rsid w:val="0071460F"/>
    <w:rsid w:val="0071563D"/>
    <w:rsid w:val="00715E46"/>
    <w:rsid w:val="0071753F"/>
    <w:rsid w:val="00717939"/>
    <w:rsid w:val="00717DD9"/>
    <w:rsid w:val="00717E6B"/>
    <w:rsid w:val="007201CF"/>
    <w:rsid w:val="00721C54"/>
    <w:rsid w:val="00721D71"/>
    <w:rsid w:val="00722C6A"/>
    <w:rsid w:val="00722DFE"/>
    <w:rsid w:val="00723D03"/>
    <w:rsid w:val="00723FB4"/>
    <w:rsid w:val="00724CA3"/>
    <w:rsid w:val="00724E72"/>
    <w:rsid w:val="0072522E"/>
    <w:rsid w:val="007255CF"/>
    <w:rsid w:val="007261A4"/>
    <w:rsid w:val="00726ED6"/>
    <w:rsid w:val="00727FA5"/>
    <w:rsid w:val="00730396"/>
    <w:rsid w:val="00730C25"/>
    <w:rsid w:val="00731128"/>
    <w:rsid w:val="0073183D"/>
    <w:rsid w:val="00731DD4"/>
    <w:rsid w:val="00732348"/>
    <w:rsid w:val="00732CCC"/>
    <w:rsid w:val="00733024"/>
    <w:rsid w:val="007344D2"/>
    <w:rsid w:val="0073451A"/>
    <w:rsid w:val="007353E3"/>
    <w:rsid w:val="00736B8E"/>
    <w:rsid w:val="00737801"/>
    <w:rsid w:val="00737D9F"/>
    <w:rsid w:val="00740734"/>
    <w:rsid w:val="007413F8"/>
    <w:rsid w:val="007416E4"/>
    <w:rsid w:val="00741BC4"/>
    <w:rsid w:val="00741E1B"/>
    <w:rsid w:val="00742638"/>
    <w:rsid w:val="00742BCF"/>
    <w:rsid w:val="00742D5F"/>
    <w:rsid w:val="00743453"/>
    <w:rsid w:val="007435E6"/>
    <w:rsid w:val="00743633"/>
    <w:rsid w:val="007444BA"/>
    <w:rsid w:val="0074492D"/>
    <w:rsid w:val="00745C5F"/>
    <w:rsid w:val="00745FA5"/>
    <w:rsid w:val="00746555"/>
    <w:rsid w:val="00746B08"/>
    <w:rsid w:val="00746EAE"/>
    <w:rsid w:val="00747594"/>
    <w:rsid w:val="007476AE"/>
    <w:rsid w:val="0075027D"/>
    <w:rsid w:val="00750CCC"/>
    <w:rsid w:val="007518FF"/>
    <w:rsid w:val="007519D9"/>
    <w:rsid w:val="0075219F"/>
    <w:rsid w:val="0075223F"/>
    <w:rsid w:val="007539E8"/>
    <w:rsid w:val="0075424B"/>
    <w:rsid w:val="00754411"/>
    <w:rsid w:val="00755AE1"/>
    <w:rsid w:val="00757E35"/>
    <w:rsid w:val="00760201"/>
    <w:rsid w:val="00763AB8"/>
    <w:rsid w:val="007644CD"/>
    <w:rsid w:val="00764DE3"/>
    <w:rsid w:val="00764E99"/>
    <w:rsid w:val="00765494"/>
    <w:rsid w:val="00765F3C"/>
    <w:rsid w:val="00766130"/>
    <w:rsid w:val="00766272"/>
    <w:rsid w:val="007662C5"/>
    <w:rsid w:val="007670F1"/>
    <w:rsid w:val="007676D2"/>
    <w:rsid w:val="00767769"/>
    <w:rsid w:val="007707EC"/>
    <w:rsid w:val="00770E95"/>
    <w:rsid w:val="0077142C"/>
    <w:rsid w:val="007714B8"/>
    <w:rsid w:val="00772A7E"/>
    <w:rsid w:val="00772E4E"/>
    <w:rsid w:val="00773782"/>
    <w:rsid w:val="00773792"/>
    <w:rsid w:val="0077436B"/>
    <w:rsid w:val="00774BB8"/>
    <w:rsid w:val="00775201"/>
    <w:rsid w:val="007755C7"/>
    <w:rsid w:val="00776082"/>
    <w:rsid w:val="0077622F"/>
    <w:rsid w:val="0077691E"/>
    <w:rsid w:val="00776AA7"/>
    <w:rsid w:val="00776C71"/>
    <w:rsid w:val="00776E81"/>
    <w:rsid w:val="00777E5A"/>
    <w:rsid w:val="0078000A"/>
    <w:rsid w:val="00780416"/>
    <w:rsid w:val="007804AD"/>
    <w:rsid w:val="00781824"/>
    <w:rsid w:val="00781850"/>
    <w:rsid w:val="00781878"/>
    <w:rsid w:val="00781948"/>
    <w:rsid w:val="00783175"/>
    <w:rsid w:val="0078425D"/>
    <w:rsid w:val="0078516B"/>
    <w:rsid w:val="00785F43"/>
    <w:rsid w:val="00786732"/>
    <w:rsid w:val="007868F1"/>
    <w:rsid w:val="00786A23"/>
    <w:rsid w:val="00786CDA"/>
    <w:rsid w:val="0078748B"/>
    <w:rsid w:val="00790934"/>
    <w:rsid w:val="007910A4"/>
    <w:rsid w:val="00791725"/>
    <w:rsid w:val="007918B4"/>
    <w:rsid w:val="007918C4"/>
    <w:rsid w:val="00791AC0"/>
    <w:rsid w:val="00793807"/>
    <w:rsid w:val="00793A71"/>
    <w:rsid w:val="00794116"/>
    <w:rsid w:val="00795926"/>
    <w:rsid w:val="00795C49"/>
    <w:rsid w:val="0079620C"/>
    <w:rsid w:val="00796E7B"/>
    <w:rsid w:val="007972F3"/>
    <w:rsid w:val="0079752A"/>
    <w:rsid w:val="007A0282"/>
    <w:rsid w:val="007A06E4"/>
    <w:rsid w:val="007A0D2E"/>
    <w:rsid w:val="007A1D36"/>
    <w:rsid w:val="007A2022"/>
    <w:rsid w:val="007A2514"/>
    <w:rsid w:val="007A6A3C"/>
    <w:rsid w:val="007A7836"/>
    <w:rsid w:val="007A7B22"/>
    <w:rsid w:val="007A7D26"/>
    <w:rsid w:val="007B04CE"/>
    <w:rsid w:val="007B1E92"/>
    <w:rsid w:val="007B2491"/>
    <w:rsid w:val="007B299E"/>
    <w:rsid w:val="007B3395"/>
    <w:rsid w:val="007B37ED"/>
    <w:rsid w:val="007B3895"/>
    <w:rsid w:val="007B43B7"/>
    <w:rsid w:val="007B605D"/>
    <w:rsid w:val="007B797C"/>
    <w:rsid w:val="007B7AEB"/>
    <w:rsid w:val="007C021B"/>
    <w:rsid w:val="007C1B82"/>
    <w:rsid w:val="007C2034"/>
    <w:rsid w:val="007C3597"/>
    <w:rsid w:val="007C38F2"/>
    <w:rsid w:val="007C3C6C"/>
    <w:rsid w:val="007C4304"/>
    <w:rsid w:val="007C5772"/>
    <w:rsid w:val="007C696E"/>
    <w:rsid w:val="007C6E47"/>
    <w:rsid w:val="007C6E79"/>
    <w:rsid w:val="007C708B"/>
    <w:rsid w:val="007C72D3"/>
    <w:rsid w:val="007D0452"/>
    <w:rsid w:val="007D0B7F"/>
    <w:rsid w:val="007D0EDA"/>
    <w:rsid w:val="007D101F"/>
    <w:rsid w:val="007D2B8A"/>
    <w:rsid w:val="007D2E1A"/>
    <w:rsid w:val="007D41FA"/>
    <w:rsid w:val="007D44C3"/>
    <w:rsid w:val="007D4A29"/>
    <w:rsid w:val="007D5DF6"/>
    <w:rsid w:val="007D6CDA"/>
    <w:rsid w:val="007D7754"/>
    <w:rsid w:val="007D7F07"/>
    <w:rsid w:val="007E038A"/>
    <w:rsid w:val="007E0F0F"/>
    <w:rsid w:val="007E126D"/>
    <w:rsid w:val="007E2712"/>
    <w:rsid w:val="007E340C"/>
    <w:rsid w:val="007E3410"/>
    <w:rsid w:val="007E4896"/>
    <w:rsid w:val="007E4F64"/>
    <w:rsid w:val="007E58AA"/>
    <w:rsid w:val="007E666E"/>
    <w:rsid w:val="007E6691"/>
    <w:rsid w:val="007E6826"/>
    <w:rsid w:val="007E6E69"/>
    <w:rsid w:val="007F1682"/>
    <w:rsid w:val="007F178F"/>
    <w:rsid w:val="007F17E6"/>
    <w:rsid w:val="007F1ECA"/>
    <w:rsid w:val="007F29C2"/>
    <w:rsid w:val="007F52FD"/>
    <w:rsid w:val="007F6929"/>
    <w:rsid w:val="007F73AC"/>
    <w:rsid w:val="00800303"/>
    <w:rsid w:val="00800518"/>
    <w:rsid w:val="00800B1E"/>
    <w:rsid w:val="008036A7"/>
    <w:rsid w:val="00804352"/>
    <w:rsid w:val="0080469F"/>
    <w:rsid w:val="00804B41"/>
    <w:rsid w:val="00804D42"/>
    <w:rsid w:val="00804D90"/>
    <w:rsid w:val="00805489"/>
    <w:rsid w:val="008060F3"/>
    <w:rsid w:val="00806529"/>
    <w:rsid w:val="00806E5F"/>
    <w:rsid w:val="008072FD"/>
    <w:rsid w:val="008076C1"/>
    <w:rsid w:val="00807A50"/>
    <w:rsid w:val="00807A65"/>
    <w:rsid w:val="00810845"/>
    <w:rsid w:val="008119D4"/>
    <w:rsid w:val="00811AB9"/>
    <w:rsid w:val="00811B67"/>
    <w:rsid w:val="00811F1D"/>
    <w:rsid w:val="00812916"/>
    <w:rsid w:val="00812D22"/>
    <w:rsid w:val="00814266"/>
    <w:rsid w:val="008144E8"/>
    <w:rsid w:val="0081462A"/>
    <w:rsid w:val="00814D7B"/>
    <w:rsid w:val="00814FF9"/>
    <w:rsid w:val="0081532E"/>
    <w:rsid w:val="008157C4"/>
    <w:rsid w:val="0081635B"/>
    <w:rsid w:val="00816E12"/>
    <w:rsid w:val="008177D8"/>
    <w:rsid w:val="00817E9A"/>
    <w:rsid w:val="00820116"/>
    <w:rsid w:val="00820C0D"/>
    <w:rsid w:val="00820D9C"/>
    <w:rsid w:val="00820E45"/>
    <w:rsid w:val="0082171A"/>
    <w:rsid w:val="0082236D"/>
    <w:rsid w:val="0082268A"/>
    <w:rsid w:val="0082279F"/>
    <w:rsid w:val="00822A62"/>
    <w:rsid w:val="00823457"/>
    <w:rsid w:val="0082378C"/>
    <w:rsid w:val="00823C16"/>
    <w:rsid w:val="008244E1"/>
    <w:rsid w:val="008248DE"/>
    <w:rsid w:val="00825399"/>
    <w:rsid w:val="00825F72"/>
    <w:rsid w:val="00826432"/>
    <w:rsid w:val="008265DF"/>
    <w:rsid w:val="00826F5C"/>
    <w:rsid w:val="00827B66"/>
    <w:rsid w:val="00827DEB"/>
    <w:rsid w:val="00830CC0"/>
    <w:rsid w:val="00830D50"/>
    <w:rsid w:val="00830FDC"/>
    <w:rsid w:val="0083164A"/>
    <w:rsid w:val="00831986"/>
    <w:rsid w:val="00832204"/>
    <w:rsid w:val="00833290"/>
    <w:rsid w:val="008332CD"/>
    <w:rsid w:val="00833A7E"/>
    <w:rsid w:val="00833BFB"/>
    <w:rsid w:val="00834199"/>
    <w:rsid w:val="0083477F"/>
    <w:rsid w:val="008347AA"/>
    <w:rsid w:val="00834AD7"/>
    <w:rsid w:val="0083629D"/>
    <w:rsid w:val="008362B5"/>
    <w:rsid w:val="00837058"/>
    <w:rsid w:val="008375C6"/>
    <w:rsid w:val="008377CF"/>
    <w:rsid w:val="00837E35"/>
    <w:rsid w:val="00840134"/>
    <w:rsid w:val="008401F3"/>
    <w:rsid w:val="008401FC"/>
    <w:rsid w:val="008408DF"/>
    <w:rsid w:val="00840B28"/>
    <w:rsid w:val="00841318"/>
    <w:rsid w:val="008414EA"/>
    <w:rsid w:val="00841831"/>
    <w:rsid w:val="0084194A"/>
    <w:rsid w:val="00842FBA"/>
    <w:rsid w:val="00843EA9"/>
    <w:rsid w:val="008446A2"/>
    <w:rsid w:val="00844C60"/>
    <w:rsid w:val="00845240"/>
    <w:rsid w:val="00845589"/>
    <w:rsid w:val="00845E21"/>
    <w:rsid w:val="00846D1C"/>
    <w:rsid w:val="00847540"/>
    <w:rsid w:val="0084759E"/>
    <w:rsid w:val="00850420"/>
    <w:rsid w:val="00850543"/>
    <w:rsid w:val="00850C0C"/>
    <w:rsid w:val="0085142D"/>
    <w:rsid w:val="008515CF"/>
    <w:rsid w:val="008515EB"/>
    <w:rsid w:val="00851884"/>
    <w:rsid w:val="00851E24"/>
    <w:rsid w:val="0085227D"/>
    <w:rsid w:val="00852291"/>
    <w:rsid w:val="008530AF"/>
    <w:rsid w:val="0085326A"/>
    <w:rsid w:val="0085356E"/>
    <w:rsid w:val="00853E1F"/>
    <w:rsid w:val="00853F07"/>
    <w:rsid w:val="008547B4"/>
    <w:rsid w:val="00854968"/>
    <w:rsid w:val="00854CFC"/>
    <w:rsid w:val="008552C2"/>
    <w:rsid w:val="00855753"/>
    <w:rsid w:val="00855C99"/>
    <w:rsid w:val="00855EEB"/>
    <w:rsid w:val="00856156"/>
    <w:rsid w:val="008564CB"/>
    <w:rsid w:val="0085668D"/>
    <w:rsid w:val="00857319"/>
    <w:rsid w:val="00857421"/>
    <w:rsid w:val="00860FEC"/>
    <w:rsid w:val="00861F5A"/>
    <w:rsid w:val="00862F41"/>
    <w:rsid w:val="00862F7B"/>
    <w:rsid w:val="008634F1"/>
    <w:rsid w:val="0086358F"/>
    <w:rsid w:val="00863755"/>
    <w:rsid w:val="00863D52"/>
    <w:rsid w:val="00863E8E"/>
    <w:rsid w:val="008645E6"/>
    <w:rsid w:val="008654B1"/>
    <w:rsid w:val="00865D44"/>
    <w:rsid w:val="00865DB2"/>
    <w:rsid w:val="008666D6"/>
    <w:rsid w:val="00866FA2"/>
    <w:rsid w:val="00867045"/>
    <w:rsid w:val="0086728A"/>
    <w:rsid w:val="008679F7"/>
    <w:rsid w:val="00867E81"/>
    <w:rsid w:val="00870BE5"/>
    <w:rsid w:val="00870EEF"/>
    <w:rsid w:val="008720E7"/>
    <w:rsid w:val="00872867"/>
    <w:rsid w:val="0087455F"/>
    <w:rsid w:val="00874631"/>
    <w:rsid w:val="00874FD9"/>
    <w:rsid w:val="00875562"/>
    <w:rsid w:val="0087556B"/>
    <w:rsid w:val="00875CF5"/>
    <w:rsid w:val="00876A8E"/>
    <w:rsid w:val="00876A9E"/>
    <w:rsid w:val="00877264"/>
    <w:rsid w:val="00880582"/>
    <w:rsid w:val="0088181D"/>
    <w:rsid w:val="00881E95"/>
    <w:rsid w:val="00882BFD"/>
    <w:rsid w:val="00882E32"/>
    <w:rsid w:val="00883349"/>
    <w:rsid w:val="008836E4"/>
    <w:rsid w:val="008838E9"/>
    <w:rsid w:val="00883C16"/>
    <w:rsid w:val="0088496E"/>
    <w:rsid w:val="00884DC6"/>
    <w:rsid w:val="00884E0C"/>
    <w:rsid w:val="00885877"/>
    <w:rsid w:val="00885F94"/>
    <w:rsid w:val="00886B44"/>
    <w:rsid w:val="0088733E"/>
    <w:rsid w:val="008907A4"/>
    <w:rsid w:val="008915C3"/>
    <w:rsid w:val="00892952"/>
    <w:rsid w:val="00894142"/>
    <w:rsid w:val="008942BA"/>
    <w:rsid w:val="00894D69"/>
    <w:rsid w:val="00896C75"/>
    <w:rsid w:val="0089747D"/>
    <w:rsid w:val="008975D6"/>
    <w:rsid w:val="008A0037"/>
    <w:rsid w:val="008A087D"/>
    <w:rsid w:val="008A1458"/>
    <w:rsid w:val="008A1775"/>
    <w:rsid w:val="008A18B8"/>
    <w:rsid w:val="008A1A78"/>
    <w:rsid w:val="008A2BBE"/>
    <w:rsid w:val="008A2C30"/>
    <w:rsid w:val="008A34E9"/>
    <w:rsid w:val="008A3877"/>
    <w:rsid w:val="008A4368"/>
    <w:rsid w:val="008A4704"/>
    <w:rsid w:val="008A4EF0"/>
    <w:rsid w:val="008A5A5C"/>
    <w:rsid w:val="008A645D"/>
    <w:rsid w:val="008A73FD"/>
    <w:rsid w:val="008A761C"/>
    <w:rsid w:val="008A7A3D"/>
    <w:rsid w:val="008A7FE2"/>
    <w:rsid w:val="008B03D5"/>
    <w:rsid w:val="008B06BE"/>
    <w:rsid w:val="008B10E6"/>
    <w:rsid w:val="008B1343"/>
    <w:rsid w:val="008B278F"/>
    <w:rsid w:val="008B2C6A"/>
    <w:rsid w:val="008B3AB0"/>
    <w:rsid w:val="008B3B63"/>
    <w:rsid w:val="008B41CB"/>
    <w:rsid w:val="008B4A7C"/>
    <w:rsid w:val="008B4E08"/>
    <w:rsid w:val="008B59CB"/>
    <w:rsid w:val="008B60EC"/>
    <w:rsid w:val="008B6248"/>
    <w:rsid w:val="008B6BBD"/>
    <w:rsid w:val="008B6CE1"/>
    <w:rsid w:val="008C0380"/>
    <w:rsid w:val="008C0845"/>
    <w:rsid w:val="008C2126"/>
    <w:rsid w:val="008C2901"/>
    <w:rsid w:val="008C30B2"/>
    <w:rsid w:val="008C31B0"/>
    <w:rsid w:val="008C3C49"/>
    <w:rsid w:val="008C548C"/>
    <w:rsid w:val="008C6033"/>
    <w:rsid w:val="008C60B9"/>
    <w:rsid w:val="008C6444"/>
    <w:rsid w:val="008C6524"/>
    <w:rsid w:val="008C69C3"/>
    <w:rsid w:val="008C6B02"/>
    <w:rsid w:val="008C702C"/>
    <w:rsid w:val="008C7675"/>
    <w:rsid w:val="008D0FA1"/>
    <w:rsid w:val="008D1081"/>
    <w:rsid w:val="008D11C2"/>
    <w:rsid w:val="008D12DA"/>
    <w:rsid w:val="008D19A5"/>
    <w:rsid w:val="008D1F62"/>
    <w:rsid w:val="008D290A"/>
    <w:rsid w:val="008D3AF2"/>
    <w:rsid w:val="008D4600"/>
    <w:rsid w:val="008D5C32"/>
    <w:rsid w:val="008D5D26"/>
    <w:rsid w:val="008D6879"/>
    <w:rsid w:val="008D6E10"/>
    <w:rsid w:val="008D79BE"/>
    <w:rsid w:val="008E0520"/>
    <w:rsid w:val="008E0C1B"/>
    <w:rsid w:val="008E0EF5"/>
    <w:rsid w:val="008E13FC"/>
    <w:rsid w:val="008E1484"/>
    <w:rsid w:val="008E14A3"/>
    <w:rsid w:val="008E15FB"/>
    <w:rsid w:val="008E2AA0"/>
    <w:rsid w:val="008E2B6B"/>
    <w:rsid w:val="008E40FB"/>
    <w:rsid w:val="008E4A67"/>
    <w:rsid w:val="008E571C"/>
    <w:rsid w:val="008E6588"/>
    <w:rsid w:val="008E6E47"/>
    <w:rsid w:val="008E704D"/>
    <w:rsid w:val="008E7C32"/>
    <w:rsid w:val="008F01B2"/>
    <w:rsid w:val="008F0669"/>
    <w:rsid w:val="008F213F"/>
    <w:rsid w:val="008F2903"/>
    <w:rsid w:val="008F3D91"/>
    <w:rsid w:val="008F3E8A"/>
    <w:rsid w:val="008F41A6"/>
    <w:rsid w:val="008F42B3"/>
    <w:rsid w:val="008F47F6"/>
    <w:rsid w:val="008F4D98"/>
    <w:rsid w:val="008F5616"/>
    <w:rsid w:val="008F5CF7"/>
    <w:rsid w:val="008F5D4A"/>
    <w:rsid w:val="008F6CFF"/>
    <w:rsid w:val="0090125B"/>
    <w:rsid w:val="009016B9"/>
    <w:rsid w:val="00901E0C"/>
    <w:rsid w:val="00902D72"/>
    <w:rsid w:val="009034B8"/>
    <w:rsid w:val="0090370A"/>
    <w:rsid w:val="00903905"/>
    <w:rsid w:val="0090487C"/>
    <w:rsid w:val="00904A94"/>
    <w:rsid w:val="009057C2"/>
    <w:rsid w:val="00905EA5"/>
    <w:rsid w:val="00906065"/>
    <w:rsid w:val="009065EE"/>
    <w:rsid w:val="009074CE"/>
    <w:rsid w:val="00907B6E"/>
    <w:rsid w:val="009109C9"/>
    <w:rsid w:val="00911387"/>
    <w:rsid w:val="00911FA2"/>
    <w:rsid w:val="0091242D"/>
    <w:rsid w:val="009135CF"/>
    <w:rsid w:val="00914791"/>
    <w:rsid w:val="00914E78"/>
    <w:rsid w:val="00915523"/>
    <w:rsid w:val="00916C6A"/>
    <w:rsid w:val="00917136"/>
    <w:rsid w:val="00917428"/>
    <w:rsid w:val="00917AC6"/>
    <w:rsid w:val="00920188"/>
    <w:rsid w:val="00920195"/>
    <w:rsid w:val="00920232"/>
    <w:rsid w:val="009209AB"/>
    <w:rsid w:val="009213B1"/>
    <w:rsid w:val="009214CB"/>
    <w:rsid w:val="00921564"/>
    <w:rsid w:val="00921C2C"/>
    <w:rsid w:val="009221CA"/>
    <w:rsid w:val="009226E4"/>
    <w:rsid w:val="00922C40"/>
    <w:rsid w:val="00922D35"/>
    <w:rsid w:val="009241E2"/>
    <w:rsid w:val="00924F48"/>
    <w:rsid w:val="00925A25"/>
    <w:rsid w:val="009262AC"/>
    <w:rsid w:val="009270C9"/>
    <w:rsid w:val="009278C1"/>
    <w:rsid w:val="00930C7D"/>
    <w:rsid w:val="0093196C"/>
    <w:rsid w:val="00931A0E"/>
    <w:rsid w:val="00931AB8"/>
    <w:rsid w:val="0093205B"/>
    <w:rsid w:val="00932199"/>
    <w:rsid w:val="009327D6"/>
    <w:rsid w:val="00932CC0"/>
    <w:rsid w:val="00932DBC"/>
    <w:rsid w:val="00933337"/>
    <w:rsid w:val="00933836"/>
    <w:rsid w:val="009338E1"/>
    <w:rsid w:val="00934B65"/>
    <w:rsid w:val="00935583"/>
    <w:rsid w:val="00935634"/>
    <w:rsid w:val="00935929"/>
    <w:rsid w:val="0093594A"/>
    <w:rsid w:val="00935AFD"/>
    <w:rsid w:val="00935FB9"/>
    <w:rsid w:val="00936302"/>
    <w:rsid w:val="00936BE8"/>
    <w:rsid w:val="009371A6"/>
    <w:rsid w:val="00937968"/>
    <w:rsid w:val="009402B8"/>
    <w:rsid w:val="00940C90"/>
    <w:rsid w:val="00940D68"/>
    <w:rsid w:val="00940E16"/>
    <w:rsid w:val="00941480"/>
    <w:rsid w:val="00941A6A"/>
    <w:rsid w:val="00941D68"/>
    <w:rsid w:val="00942D64"/>
    <w:rsid w:val="00944828"/>
    <w:rsid w:val="009458D3"/>
    <w:rsid w:val="00946BA5"/>
    <w:rsid w:val="0094715A"/>
    <w:rsid w:val="00947293"/>
    <w:rsid w:val="0094738E"/>
    <w:rsid w:val="009477A1"/>
    <w:rsid w:val="00950327"/>
    <w:rsid w:val="00950507"/>
    <w:rsid w:val="0095050B"/>
    <w:rsid w:val="009509AD"/>
    <w:rsid w:val="00950BEA"/>
    <w:rsid w:val="00950C9A"/>
    <w:rsid w:val="00952081"/>
    <w:rsid w:val="00952DED"/>
    <w:rsid w:val="009532C3"/>
    <w:rsid w:val="0095475A"/>
    <w:rsid w:val="00954CC6"/>
    <w:rsid w:val="009551F2"/>
    <w:rsid w:val="0095541C"/>
    <w:rsid w:val="00955594"/>
    <w:rsid w:val="00955EB6"/>
    <w:rsid w:val="0095605E"/>
    <w:rsid w:val="00956820"/>
    <w:rsid w:val="00956975"/>
    <w:rsid w:val="00956B34"/>
    <w:rsid w:val="0095711E"/>
    <w:rsid w:val="00957515"/>
    <w:rsid w:val="00957EF0"/>
    <w:rsid w:val="009603F3"/>
    <w:rsid w:val="00960C90"/>
    <w:rsid w:val="00960F0D"/>
    <w:rsid w:val="009639FB"/>
    <w:rsid w:val="0096429E"/>
    <w:rsid w:val="00964B70"/>
    <w:rsid w:val="009651E1"/>
    <w:rsid w:val="00965393"/>
    <w:rsid w:val="00966085"/>
    <w:rsid w:val="009669CD"/>
    <w:rsid w:val="009671FE"/>
    <w:rsid w:val="009673AF"/>
    <w:rsid w:val="009674BD"/>
    <w:rsid w:val="00967EAB"/>
    <w:rsid w:val="00970796"/>
    <w:rsid w:val="0097123D"/>
    <w:rsid w:val="00971350"/>
    <w:rsid w:val="00971447"/>
    <w:rsid w:val="00972192"/>
    <w:rsid w:val="00972FA7"/>
    <w:rsid w:val="00973C2A"/>
    <w:rsid w:val="00974250"/>
    <w:rsid w:val="00974287"/>
    <w:rsid w:val="00974DCF"/>
    <w:rsid w:val="00974E47"/>
    <w:rsid w:val="0097559C"/>
    <w:rsid w:val="00975F30"/>
    <w:rsid w:val="00976B71"/>
    <w:rsid w:val="00977694"/>
    <w:rsid w:val="00980264"/>
    <w:rsid w:val="0098028A"/>
    <w:rsid w:val="0098277D"/>
    <w:rsid w:val="009830DC"/>
    <w:rsid w:val="00984278"/>
    <w:rsid w:val="009842F1"/>
    <w:rsid w:val="009843A4"/>
    <w:rsid w:val="00984470"/>
    <w:rsid w:val="00984B76"/>
    <w:rsid w:val="00984EA8"/>
    <w:rsid w:val="00985025"/>
    <w:rsid w:val="00985EE2"/>
    <w:rsid w:val="009860B4"/>
    <w:rsid w:val="0098625C"/>
    <w:rsid w:val="00986E16"/>
    <w:rsid w:val="00987820"/>
    <w:rsid w:val="00987B25"/>
    <w:rsid w:val="00987C75"/>
    <w:rsid w:val="00990046"/>
    <w:rsid w:val="0099049A"/>
    <w:rsid w:val="0099052B"/>
    <w:rsid w:val="00990E1D"/>
    <w:rsid w:val="00990F58"/>
    <w:rsid w:val="00991C1D"/>
    <w:rsid w:val="00991C94"/>
    <w:rsid w:val="00992622"/>
    <w:rsid w:val="00993054"/>
    <w:rsid w:val="0099364F"/>
    <w:rsid w:val="00993923"/>
    <w:rsid w:val="00994344"/>
    <w:rsid w:val="009943BD"/>
    <w:rsid w:val="00994B14"/>
    <w:rsid w:val="00994DCC"/>
    <w:rsid w:val="009956FE"/>
    <w:rsid w:val="00995A33"/>
    <w:rsid w:val="00996CF6"/>
    <w:rsid w:val="009975DD"/>
    <w:rsid w:val="009978B8"/>
    <w:rsid w:val="009A040D"/>
    <w:rsid w:val="009A054C"/>
    <w:rsid w:val="009A1021"/>
    <w:rsid w:val="009A10E7"/>
    <w:rsid w:val="009A1CBA"/>
    <w:rsid w:val="009A1E5B"/>
    <w:rsid w:val="009A2EA0"/>
    <w:rsid w:val="009A3748"/>
    <w:rsid w:val="009A39F1"/>
    <w:rsid w:val="009A3F5A"/>
    <w:rsid w:val="009A42CA"/>
    <w:rsid w:val="009A4936"/>
    <w:rsid w:val="009A5812"/>
    <w:rsid w:val="009A5B5D"/>
    <w:rsid w:val="009A61F9"/>
    <w:rsid w:val="009A6CD2"/>
    <w:rsid w:val="009A77DB"/>
    <w:rsid w:val="009B0A79"/>
    <w:rsid w:val="009B11C1"/>
    <w:rsid w:val="009B1435"/>
    <w:rsid w:val="009B1634"/>
    <w:rsid w:val="009B1998"/>
    <w:rsid w:val="009B35A2"/>
    <w:rsid w:val="009B3B42"/>
    <w:rsid w:val="009B54BA"/>
    <w:rsid w:val="009B612F"/>
    <w:rsid w:val="009B7722"/>
    <w:rsid w:val="009B7CF5"/>
    <w:rsid w:val="009B7D9B"/>
    <w:rsid w:val="009C0838"/>
    <w:rsid w:val="009C1DE2"/>
    <w:rsid w:val="009C2864"/>
    <w:rsid w:val="009C3380"/>
    <w:rsid w:val="009C409C"/>
    <w:rsid w:val="009C4247"/>
    <w:rsid w:val="009C450B"/>
    <w:rsid w:val="009C4725"/>
    <w:rsid w:val="009C49B4"/>
    <w:rsid w:val="009C4A3C"/>
    <w:rsid w:val="009C516F"/>
    <w:rsid w:val="009C682A"/>
    <w:rsid w:val="009C70DD"/>
    <w:rsid w:val="009C7210"/>
    <w:rsid w:val="009C7235"/>
    <w:rsid w:val="009C73A5"/>
    <w:rsid w:val="009D0B3E"/>
    <w:rsid w:val="009D0DDC"/>
    <w:rsid w:val="009D0F1D"/>
    <w:rsid w:val="009D1F18"/>
    <w:rsid w:val="009D2C0C"/>
    <w:rsid w:val="009D2DED"/>
    <w:rsid w:val="009D303F"/>
    <w:rsid w:val="009D3153"/>
    <w:rsid w:val="009D3BEC"/>
    <w:rsid w:val="009D45F3"/>
    <w:rsid w:val="009D520C"/>
    <w:rsid w:val="009D5E2A"/>
    <w:rsid w:val="009D5F3F"/>
    <w:rsid w:val="009D6F20"/>
    <w:rsid w:val="009D7DD3"/>
    <w:rsid w:val="009E00B9"/>
    <w:rsid w:val="009E1C13"/>
    <w:rsid w:val="009E22B8"/>
    <w:rsid w:val="009E22CA"/>
    <w:rsid w:val="009E31F8"/>
    <w:rsid w:val="009E4034"/>
    <w:rsid w:val="009E45C3"/>
    <w:rsid w:val="009E4C15"/>
    <w:rsid w:val="009E6DA8"/>
    <w:rsid w:val="009F0588"/>
    <w:rsid w:val="009F1A2A"/>
    <w:rsid w:val="009F25EE"/>
    <w:rsid w:val="009F3423"/>
    <w:rsid w:val="009F5261"/>
    <w:rsid w:val="009F5991"/>
    <w:rsid w:val="009F5FEE"/>
    <w:rsid w:val="009F6172"/>
    <w:rsid w:val="009F661D"/>
    <w:rsid w:val="009F69A0"/>
    <w:rsid w:val="009F70EF"/>
    <w:rsid w:val="009F7942"/>
    <w:rsid w:val="009F7BA9"/>
    <w:rsid w:val="009F7E26"/>
    <w:rsid w:val="00A001F6"/>
    <w:rsid w:val="00A01E62"/>
    <w:rsid w:val="00A02594"/>
    <w:rsid w:val="00A0547F"/>
    <w:rsid w:val="00A0562E"/>
    <w:rsid w:val="00A0563B"/>
    <w:rsid w:val="00A05AB7"/>
    <w:rsid w:val="00A06920"/>
    <w:rsid w:val="00A06D46"/>
    <w:rsid w:val="00A07695"/>
    <w:rsid w:val="00A07B28"/>
    <w:rsid w:val="00A07B84"/>
    <w:rsid w:val="00A10960"/>
    <w:rsid w:val="00A1166B"/>
    <w:rsid w:val="00A11A46"/>
    <w:rsid w:val="00A12A79"/>
    <w:rsid w:val="00A1366A"/>
    <w:rsid w:val="00A137FF"/>
    <w:rsid w:val="00A13CF8"/>
    <w:rsid w:val="00A13E1D"/>
    <w:rsid w:val="00A13F63"/>
    <w:rsid w:val="00A14769"/>
    <w:rsid w:val="00A1518B"/>
    <w:rsid w:val="00A153C8"/>
    <w:rsid w:val="00A158EC"/>
    <w:rsid w:val="00A16554"/>
    <w:rsid w:val="00A16F6F"/>
    <w:rsid w:val="00A179B4"/>
    <w:rsid w:val="00A20E8B"/>
    <w:rsid w:val="00A21FCC"/>
    <w:rsid w:val="00A221A8"/>
    <w:rsid w:val="00A222C4"/>
    <w:rsid w:val="00A224AF"/>
    <w:rsid w:val="00A2357E"/>
    <w:rsid w:val="00A23870"/>
    <w:rsid w:val="00A24104"/>
    <w:rsid w:val="00A24B0E"/>
    <w:rsid w:val="00A24C7A"/>
    <w:rsid w:val="00A25976"/>
    <w:rsid w:val="00A25B66"/>
    <w:rsid w:val="00A25E90"/>
    <w:rsid w:val="00A25EA2"/>
    <w:rsid w:val="00A26729"/>
    <w:rsid w:val="00A27DED"/>
    <w:rsid w:val="00A30688"/>
    <w:rsid w:val="00A30972"/>
    <w:rsid w:val="00A30ECF"/>
    <w:rsid w:val="00A30FC3"/>
    <w:rsid w:val="00A32BF4"/>
    <w:rsid w:val="00A32D28"/>
    <w:rsid w:val="00A337F7"/>
    <w:rsid w:val="00A3402A"/>
    <w:rsid w:val="00A340D3"/>
    <w:rsid w:val="00A3584A"/>
    <w:rsid w:val="00A359B2"/>
    <w:rsid w:val="00A36715"/>
    <w:rsid w:val="00A36977"/>
    <w:rsid w:val="00A373DE"/>
    <w:rsid w:val="00A37651"/>
    <w:rsid w:val="00A40933"/>
    <w:rsid w:val="00A409E5"/>
    <w:rsid w:val="00A40E59"/>
    <w:rsid w:val="00A41E0C"/>
    <w:rsid w:val="00A436CD"/>
    <w:rsid w:val="00A43B89"/>
    <w:rsid w:val="00A43D06"/>
    <w:rsid w:val="00A44307"/>
    <w:rsid w:val="00A4565C"/>
    <w:rsid w:val="00A45E16"/>
    <w:rsid w:val="00A4642E"/>
    <w:rsid w:val="00A46662"/>
    <w:rsid w:val="00A46718"/>
    <w:rsid w:val="00A46EAC"/>
    <w:rsid w:val="00A4742B"/>
    <w:rsid w:val="00A47A2F"/>
    <w:rsid w:val="00A47EED"/>
    <w:rsid w:val="00A5021D"/>
    <w:rsid w:val="00A504D3"/>
    <w:rsid w:val="00A51406"/>
    <w:rsid w:val="00A51A6B"/>
    <w:rsid w:val="00A51CC4"/>
    <w:rsid w:val="00A521C5"/>
    <w:rsid w:val="00A52573"/>
    <w:rsid w:val="00A525A0"/>
    <w:rsid w:val="00A52E70"/>
    <w:rsid w:val="00A5310A"/>
    <w:rsid w:val="00A532A3"/>
    <w:rsid w:val="00A543E0"/>
    <w:rsid w:val="00A55F9F"/>
    <w:rsid w:val="00A5621B"/>
    <w:rsid w:val="00A57AF4"/>
    <w:rsid w:val="00A57C34"/>
    <w:rsid w:val="00A57D8A"/>
    <w:rsid w:val="00A6083C"/>
    <w:rsid w:val="00A60E02"/>
    <w:rsid w:val="00A6293D"/>
    <w:rsid w:val="00A62ABA"/>
    <w:rsid w:val="00A62D85"/>
    <w:rsid w:val="00A62EEF"/>
    <w:rsid w:val="00A63590"/>
    <w:rsid w:val="00A6425A"/>
    <w:rsid w:val="00A64318"/>
    <w:rsid w:val="00A64B1C"/>
    <w:rsid w:val="00A65943"/>
    <w:rsid w:val="00A66589"/>
    <w:rsid w:val="00A67653"/>
    <w:rsid w:val="00A67CF5"/>
    <w:rsid w:val="00A67D2E"/>
    <w:rsid w:val="00A700FE"/>
    <w:rsid w:val="00A7098B"/>
    <w:rsid w:val="00A70C5A"/>
    <w:rsid w:val="00A71212"/>
    <w:rsid w:val="00A71594"/>
    <w:rsid w:val="00A7183E"/>
    <w:rsid w:val="00A7244B"/>
    <w:rsid w:val="00A72724"/>
    <w:rsid w:val="00A730EF"/>
    <w:rsid w:val="00A734AE"/>
    <w:rsid w:val="00A73991"/>
    <w:rsid w:val="00A74522"/>
    <w:rsid w:val="00A74D8E"/>
    <w:rsid w:val="00A75366"/>
    <w:rsid w:val="00A753D6"/>
    <w:rsid w:val="00A7541E"/>
    <w:rsid w:val="00A7698D"/>
    <w:rsid w:val="00A777CA"/>
    <w:rsid w:val="00A77D7F"/>
    <w:rsid w:val="00A80388"/>
    <w:rsid w:val="00A806F3"/>
    <w:rsid w:val="00A80806"/>
    <w:rsid w:val="00A80882"/>
    <w:rsid w:val="00A80D60"/>
    <w:rsid w:val="00A80E91"/>
    <w:rsid w:val="00A81B2E"/>
    <w:rsid w:val="00A82501"/>
    <w:rsid w:val="00A831E8"/>
    <w:rsid w:val="00A84853"/>
    <w:rsid w:val="00A8504B"/>
    <w:rsid w:val="00A85633"/>
    <w:rsid w:val="00A861FC"/>
    <w:rsid w:val="00A86453"/>
    <w:rsid w:val="00A8698C"/>
    <w:rsid w:val="00A86C93"/>
    <w:rsid w:val="00A91356"/>
    <w:rsid w:val="00A91499"/>
    <w:rsid w:val="00A91853"/>
    <w:rsid w:val="00A918EB"/>
    <w:rsid w:val="00A9228E"/>
    <w:rsid w:val="00A92D5C"/>
    <w:rsid w:val="00A93538"/>
    <w:rsid w:val="00A936C8"/>
    <w:rsid w:val="00A93EEB"/>
    <w:rsid w:val="00A94D07"/>
    <w:rsid w:val="00A95EE3"/>
    <w:rsid w:val="00A966E2"/>
    <w:rsid w:val="00A9723C"/>
    <w:rsid w:val="00A97246"/>
    <w:rsid w:val="00A975E3"/>
    <w:rsid w:val="00A97790"/>
    <w:rsid w:val="00A97B97"/>
    <w:rsid w:val="00A97EA0"/>
    <w:rsid w:val="00AA035E"/>
    <w:rsid w:val="00AA0B36"/>
    <w:rsid w:val="00AA12B2"/>
    <w:rsid w:val="00AA1940"/>
    <w:rsid w:val="00AA29A6"/>
    <w:rsid w:val="00AA3C1A"/>
    <w:rsid w:val="00AA3EF5"/>
    <w:rsid w:val="00AA4B1D"/>
    <w:rsid w:val="00AA4CE5"/>
    <w:rsid w:val="00AA4D00"/>
    <w:rsid w:val="00AA59AC"/>
    <w:rsid w:val="00AA5EAB"/>
    <w:rsid w:val="00AA600C"/>
    <w:rsid w:val="00AA6C7C"/>
    <w:rsid w:val="00AB0586"/>
    <w:rsid w:val="00AB1181"/>
    <w:rsid w:val="00AB230D"/>
    <w:rsid w:val="00AB2783"/>
    <w:rsid w:val="00AB2E3C"/>
    <w:rsid w:val="00AB39A3"/>
    <w:rsid w:val="00AB3CEA"/>
    <w:rsid w:val="00AB5662"/>
    <w:rsid w:val="00AB6445"/>
    <w:rsid w:val="00AB6932"/>
    <w:rsid w:val="00AB796F"/>
    <w:rsid w:val="00AC0013"/>
    <w:rsid w:val="00AC24F5"/>
    <w:rsid w:val="00AC292F"/>
    <w:rsid w:val="00AC32BF"/>
    <w:rsid w:val="00AC3860"/>
    <w:rsid w:val="00AC66BB"/>
    <w:rsid w:val="00AC6855"/>
    <w:rsid w:val="00AC700F"/>
    <w:rsid w:val="00AC78B5"/>
    <w:rsid w:val="00AC79AF"/>
    <w:rsid w:val="00AC7FB5"/>
    <w:rsid w:val="00AD1DA9"/>
    <w:rsid w:val="00AD243B"/>
    <w:rsid w:val="00AD30A8"/>
    <w:rsid w:val="00AD3B20"/>
    <w:rsid w:val="00AD3ECB"/>
    <w:rsid w:val="00AD4039"/>
    <w:rsid w:val="00AD48B7"/>
    <w:rsid w:val="00AD4A32"/>
    <w:rsid w:val="00AD5697"/>
    <w:rsid w:val="00AD5FD7"/>
    <w:rsid w:val="00AD752A"/>
    <w:rsid w:val="00AD76DE"/>
    <w:rsid w:val="00AE0085"/>
    <w:rsid w:val="00AE0BCB"/>
    <w:rsid w:val="00AE11F2"/>
    <w:rsid w:val="00AE1A6F"/>
    <w:rsid w:val="00AE1F42"/>
    <w:rsid w:val="00AE20CF"/>
    <w:rsid w:val="00AE24E1"/>
    <w:rsid w:val="00AE2AF6"/>
    <w:rsid w:val="00AE42C0"/>
    <w:rsid w:val="00AE477D"/>
    <w:rsid w:val="00AE48AD"/>
    <w:rsid w:val="00AE54E0"/>
    <w:rsid w:val="00AE58FD"/>
    <w:rsid w:val="00AE59C1"/>
    <w:rsid w:val="00AE62D6"/>
    <w:rsid w:val="00AE6A74"/>
    <w:rsid w:val="00AE6AB0"/>
    <w:rsid w:val="00AE72E9"/>
    <w:rsid w:val="00AE7452"/>
    <w:rsid w:val="00AE7E1E"/>
    <w:rsid w:val="00AF0254"/>
    <w:rsid w:val="00AF06A5"/>
    <w:rsid w:val="00AF1540"/>
    <w:rsid w:val="00AF209F"/>
    <w:rsid w:val="00AF2EE4"/>
    <w:rsid w:val="00AF47C4"/>
    <w:rsid w:val="00AF4D2E"/>
    <w:rsid w:val="00AF5277"/>
    <w:rsid w:val="00AF5A13"/>
    <w:rsid w:val="00AF5BE7"/>
    <w:rsid w:val="00AF6720"/>
    <w:rsid w:val="00AF6F7D"/>
    <w:rsid w:val="00AF701B"/>
    <w:rsid w:val="00AF7185"/>
    <w:rsid w:val="00AF76F5"/>
    <w:rsid w:val="00B00467"/>
    <w:rsid w:val="00B0103F"/>
    <w:rsid w:val="00B0134F"/>
    <w:rsid w:val="00B01B4E"/>
    <w:rsid w:val="00B01ECD"/>
    <w:rsid w:val="00B020D7"/>
    <w:rsid w:val="00B02152"/>
    <w:rsid w:val="00B027F9"/>
    <w:rsid w:val="00B0281A"/>
    <w:rsid w:val="00B02FDD"/>
    <w:rsid w:val="00B03360"/>
    <w:rsid w:val="00B035E8"/>
    <w:rsid w:val="00B039B4"/>
    <w:rsid w:val="00B03A6E"/>
    <w:rsid w:val="00B04659"/>
    <w:rsid w:val="00B04FDD"/>
    <w:rsid w:val="00B05931"/>
    <w:rsid w:val="00B05CF9"/>
    <w:rsid w:val="00B05FB0"/>
    <w:rsid w:val="00B05FC7"/>
    <w:rsid w:val="00B06413"/>
    <w:rsid w:val="00B06D07"/>
    <w:rsid w:val="00B07E10"/>
    <w:rsid w:val="00B10C06"/>
    <w:rsid w:val="00B11BB1"/>
    <w:rsid w:val="00B12570"/>
    <w:rsid w:val="00B1279A"/>
    <w:rsid w:val="00B1289F"/>
    <w:rsid w:val="00B1344A"/>
    <w:rsid w:val="00B13632"/>
    <w:rsid w:val="00B149CA"/>
    <w:rsid w:val="00B15503"/>
    <w:rsid w:val="00B16D9C"/>
    <w:rsid w:val="00B16EE2"/>
    <w:rsid w:val="00B17068"/>
    <w:rsid w:val="00B17335"/>
    <w:rsid w:val="00B1741E"/>
    <w:rsid w:val="00B200AB"/>
    <w:rsid w:val="00B2044D"/>
    <w:rsid w:val="00B2184D"/>
    <w:rsid w:val="00B22CDA"/>
    <w:rsid w:val="00B2377C"/>
    <w:rsid w:val="00B24365"/>
    <w:rsid w:val="00B244B0"/>
    <w:rsid w:val="00B24628"/>
    <w:rsid w:val="00B258DD"/>
    <w:rsid w:val="00B261AE"/>
    <w:rsid w:val="00B26AF4"/>
    <w:rsid w:val="00B26B6E"/>
    <w:rsid w:val="00B27605"/>
    <w:rsid w:val="00B27E5F"/>
    <w:rsid w:val="00B302A2"/>
    <w:rsid w:val="00B30790"/>
    <w:rsid w:val="00B30925"/>
    <w:rsid w:val="00B30A1E"/>
    <w:rsid w:val="00B3105A"/>
    <w:rsid w:val="00B31423"/>
    <w:rsid w:val="00B3288C"/>
    <w:rsid w:val="00B329F5"/>
    <w:rsid w:val="00B35260"/>
    <w:rsid w:val="00B35774"/>
    <w:rsid w:val="00B35D3C"/>
    <w:rsid w:val="00B35EA8"/>
    <w:rsid w:val="00B36135"/>
    <w:rsid w:val="00B362F6"/>
    <w:rsid w:val="00B36E97"/>
    <w:rsid w:val="00B375E7"/>
    <w:rsid w:val="00B41AE4"/>
    <w:rsid w:val="00B42E4D"/>
    <w:rsid w:val="00B443F8"/>
    <w:rsid w:val="00B4545B"/>
    <w:rsid w:val="00B45C4B"/>
    <w:rsid w:val="00B46C32"/>
    <w:rsid w:val="00B46EED"/>
    <w:rsid w:val="00B5027F"/>
    <w:rsid w:val="00B50523"/>
    <w:rsid w:val="00B50C02"/>
    <w:rsid w:val="00B51266"/>
    <w:rsid w:val="00B51A75"/>
    <w:rsid w:val="00B5276F"/>
    <w:rsid w:val="00B53B07"/>
    <w:rsid w:val="00B5402C"/>
    <w:rsid w:val="00B545E4"/>
    <w:rsid w:val="00B55DAB"/>
    <w:rsid w:val="00B56866"/>
    <w:rsid w:val="00B57C2A"/>
    <w:rsid w:val="00B6007D"/>
    <w:rsid w:val="00B60CCF"/>
    <w:rsid w:val="00B60EC3"/>
    <w:rsid w:val="00B61A12"/>
    <w:rsid w:val="00B62139"/>
    <w:rsid w:val="00B62184"/>
    <w:rsid w:val="00B6262A"/>
    <w:rsid w:val="00B63247"/>
    <w:rsid w:val="00B644F0"/>
    <w:rsid w:val="00B66895"/>
    <w:rsid w:val="00B676DD"/>
    <w:rsid w:val="00B71995"/>
    <w:rsid w:val="00B72432"/>
    <w:rsid w:val="00B72B30"/>
    <w:rsid w:val="00B7347D"/>
    <w:rsid w:val="00B737E7"/>
    <w:rsid w:val="00B73F8D"/>
    <w:rsid w:val="00B73F8F"/>
    <w:rsid w:val="00B74556"/>
    <w:rsid w:val="00B74CFD"/>
    <w:rsid w:val="00B765B8"/>
    <w:rsid w:val="00B77EAC"/>
    <w:rsid w:val="00B77F15"/>
    <w:rsid w:val="00B8013B"/>
    <w:rsid w:val="00B80749"/>
    <w:rsid w:val="00B80B1D"/>
    <w:rsid w:val="00B80D30"/>
    <w:rsid w:val="00B81256"/>
    <w:rsid w:val="00B81B45"/>
    <w:rsid w:val="00B83AC6"/>
    <w:rsid w:val="00B83E8F"/>
    <w:rsid w:val="00B841F3"/>
    <w:rsid w:val="00B84E39"/>
    <w:rsid w:val="00B85795"/>
    <w:rsid w:val="00B85AA4"/>
    <w:rsid w:val="00B85ED9"/>
    <w:rsid w:val="00B85F24"/>
    <w:rsid w:val="00B866D7"/>
    <w:rsid w:val="00B8670A"/>
    <w:rsid w:val="00B87403"/>
    <w:rsid w:val="00B87559"/>
    <w:rsid w:val="00B878BB"/>
    <w:rsid w:val="00B9031F"/>
    <w:rsid w:val="00B918F7"/>
    <w:rsid w:val="00B93831"/>
    <w:rsid w:val="00B93CFC"/>
    <w:rsid w:val="00B94948"/>
    <w:rsid w:val="00B95373"/>
    <w:rsid w:val="00B9576B"/>
    <w:rsid w:val="00B95937"/>
    <w:rsid w:val="00B96EDD"/>
    <w:rsid w:val="00B97F12"/>
    <w:rsid w:val="00BA05B0"/>
    <w:rsid w:val="00BA090A"/>
    <w:rsid w:val="00BA2015"/>
    <w:rsid w:val="00BA3079"/>
    <w:rsid w:val="00BA30B3"/>
    <w:rsid w:val="00BA3EB5"/>
    <w:rsid w:val="00BA498D"/>
    <w:rsid w:val="00BA5D77"/>
    <w:rsid w:val="00BA6950"/>
    <w:rsid w:val="00BA753E"/>
    <w:rsid w:val="00BB00F3"/>
    <w:rsid w:val="00BB0316"/>
    <w:rsid w:val="00BB0F96"/>
    <w:rsid w:val="00BB145B"/>
    <w:rsid w:val="00BB179F"/>
    <w:rsid w:val="00BB1AF8"/>
    <w:rsid w:val="00BB21F9"/>
    <w:rsid w:val="00BB26DB"/>
    <w:rsid w:val="00BB2A02"/>
    <w:rsid w:val="00BB5240"/>
    <w:rsid w:val="00BB5E3B"/>
    <w:rsid w:val="00BB63AB"/>
    <w:rsid w:val="00BB645D"/>
    <w:rsid w:val="00BB64CA"/>
    <w:rsid w:val="00BB70A3"/>
    <w:rsid w:val="00BB7163"/>
    <w:rsid w:val="00BB74B7"/>
    <w:rsid w:val="00BB7E29"/>
    <w:rsid w:val="00BC1151"/>
    <w:rsid w:val="00BC1B2F"/>
    <w:rsid w:val="00BC217E"/>
    <w:rsid w:val="00BC226B"/>
    <w:rsid w:val="00BC3442"/>
    <w:rsid w:val="00BC34E5"/>
    <w:rsid w:val="00BC4440"/>
    <w:rsid w:val="00BC4C7C"/>
    <w:rsid w:val="00BC511E"/>
    <w:rsid w:val="00BC527B"/>
    <w:rsid w:val="00BC5393"/>
    <w:rsid w:val="00BC6A8B"/>
    <w:rsid w:val="00BC6FE4"/>
    <w:rsid w:val="00BC77BB"/>
    <w:rsid w:val="00BC7A87"/>
    <w:rsid w:val="00BD1884"/>
    <w:rsid w:val="00BD3E23"/>
    <w:rsid w:val="00BD40D2"/>
    <w:rsid w:val="00BD4B44"/>
    <w:rsid w:val="00BD606D"/>
    <w:rsid w:val="00BD6A16"/>
    <w:rsid w:val="00BE0132"/>
    <w:rsid w:val="00BE0DE3"/>
    <w:rsid w:val="00BE0F33"/>
    <w:rsid w:val="00BE2E6F"/>
    <w:rsid w:val="00BE306E"/>
    <w:rsid w:val="00BE3421"/>
    <w:rsid w:val="00BE364F"/>
    <w:rsid w:val="00BE3EAF"/>
    <w:rsid w:val="00BE4515"/>
    <w:rsid w:val="00BE48B5"/>
    <w:rsid w:val="00BE4B68"/>
    <w:rsid w:val="00BE4F12"/>
    <w:rsid w:val="00BE5193"/>
    <w:rsid w:val="00BE59DD"/>
    <w:rsid w:val="00BF008E"/>
    <w:rsid w:val="00BF1245"/>
    <w:rsid w:val="00BF125E"/>
    <w:rsid w:val="00BF17F6"/>
    <w:rsid w:val="00BF1952"/>
    <w:rsid w:val="00BF1A9A"/>
    <w:rsid w:val="00BF1AB4"/>
    <w:rsid w:val="00BF1D98"/>
    <w:rsid w:val="00BF209C"/>
    <w:rsid w:val="00BF21B2"/>
    <w:rsid w:val="00BF2892"/>
    <w:rsid w:val="00BF35EE"/>
    <w:rsid w:val="00BF3975"/>
    <w:rsid w:val="00BF3EAA"/>
    <w:rsid w:val="00BF3F84"/>
    <w:rsid w:val="00BF43FD"/>
    <w:rsid w:val="00BF49C8"/>
    <w:rsid w:val="00BF5D47"/>
    <w:rsid w:val="00BF68ED"/>
    <w:rsid w:val="00BF6A85"/>
    <w:rsid w:val="00BF6C02"/>
    <w:rsid w:val="00BF6C9F"/>
    <w:rsid w:val="00BF6F71"/>
    <w:rsid w:val="00BF729B"/>
    <w:rsid w:val="00BF769B"/>
    <w:rsid w:val="00C00296"/>
    <w:rsid w:val="00C00683"/>
    <w:rsid w:val="00C006EB"/>
    <w:rsid w:val="00C02A00"/>
    <w:rsid w:val="00C03086"/>
    <w:rsid w:val="00C031F4"/>
    <w:rsid w:val="00C04CDF"/>
    <w:rsid w:val="00C05065"/>
    <w:rsid w:val="00C053AE"/>
    <w:rsid w:val="00C066EB"/>
    <w:rsid w:val="00C074DA"/>
    <w:rsid w:val="00C074E1"/>
    <w:rsid w:val="00C11A54"/>
    <w:rsid w:val="00C11C49"/>
    <w:rsid w:val="00C12D6E"/>
    <w:rsid w:val="00C12E9B"/>
    <w:rsid w:val="00C13047"/>
    <w:rsid w:val="00C13B8E"/>
    <w:rsid w:val="00C14C8D"/>
    <w:rsid w:val="00C159B0"/>
    <w:rsid w:val="00C15C3A"/>
    <w:rsid w:val="00C16EB2"/>
    <w:rsid w:val="00C16FB0"/>
    <w:rsid w:val="00C20E3E"/>
    <w:rsid w:val="00C2160C"/>
    <w:rsid w:val="00C21AE2"/>
    <w:rsid w:val="00C21E66"/>
    <w:rsid w:val="00C2258E"/>
    <w:rsid w:val="00C22928"/>
    <w:rsid w:val="00C22A57"/>
    <w:rsid w:val="00C23812"/>
    <w:rsid w:val="00C24E3E"/>
    <w:rsid w:val="00C256E6"/>
    <w:rsid w:val="00C25E51"/>
    <w:rsid w:val="00C26906"/>
    <w:rsid w:val="00C26E4A"/>
    <w:rsid w:val="00C27B30"/>
    <w:rsid w:val="00C31B1C"/>
    <w:rsid w:val="00C31C9D"/>
    <w:rsid w:val="00C32548"/>
    <w:rsid w:val="00C32653"/>
    <w:rsid w:val="00C3265B"/>
    <w:rsid w:val="00C333E6"/>
    <w:rsid w:val="00C34319"/>
    <w:rsid w:val="00C3486F"/>
    <w:rsid w:val="00C3578A"/>
    <w:rsid w:val="00C36899"/>
    <w:rsid w:val="00C37C2E"/>
    <w:rsid w:val="00C37E76"/>
    <w:rsid w:val="00C40048"/>
    <w:rsid w:val="00C409DC"/>
    <w:rsid w:val="00C40D31"/>
    <w:rsid w:val="00C40FFF"/>
    <w:rsid w:val="00C412C3"/>
    <w:rsid w:val="00C43DA7"/>
    <w:rsid w:val="00C43F22"/>
    <w:rsid w:val="00C441DF"/>
    <w:rsid w:val="00C448EF"/>
    <w:rsid w:val="00C44F6D"/>
    <w:rsid w:val="00C45052"/>
    <w:rsid w:val="00C450CD"/>
    <w:rsid w:val="00C4551A"/>
    <w:rsid w:val="00C455FF"/>
    <w:rsid w:val="00C45901"/>
    <w:rsid w:val="00C45DD7"/>
    <w:rsid w:val="00C45E75"/>
    <w:rsid w:val="00C45FB7"/>
    <w:rsid w:val="00C4764A"/>
    <w:rsid w:val="00C476A9"/>
    <w:rsid w:val="00C47AC3"/>
    <w:rsid w:val="00C5143B"/>
    <w:rsid w:val="00C51D04"/>
    <w:rsid w:val="00C53059"/>
    <w:rsid w:val="00C533DB"/>
    <w:rsid w:val="00C53530"/>
    <w:rsid w:val="00C53C34"/>
    <w:rsid w:val="00C540C6"/>
    <w:rsid w:val="00C5444C"/>
    <w:rsid w:val="00C54712"/>
    <w:rsid w:val="00C55A4B"/>
    <w:rsid w:val="00C56807"/>
    <w:rsid w:val="00C570B3"/>
    <w:rsid w:val="00C57C45"/>
    <w:rsid w:val="00C57D86"/>
    <w:rsid w:val="00C60295"/>
    <w:rsid w:val="00C609EB"/>
    <w:rsid w:val="00C614BF"/>
    <w:rsid w:val="00C61FC9"/>
    <w:rsid w:val="00C62153"/>
    <w:rsid w:val="00C62743"/>
    <w:rsid w:val="00C62AF7"/>
    <w:rsid w:val="00C62CE6"/>
    <w:rsid w:val="00C63668"/>
    <w:rsid w:val="00C6426D"/>
    <w:rsid w:val="00C651B2"/>
    <w:rsid w:val="00C65F7A"/>
    <w:rsid w:val="00C662BC"/>
    <w:rsid w:val="00C6665F"/>
    <w:rsid w:val="00C66E04"/>
    <w:rsid w:val="00C676D3"/>
    <w:rsid w:val="00C67AC4"/>
    <w:rsid w:val="00C67CD7"/>
    <w:rsid w:val="00C70540"/>
    <w:rsid w:val="00C706B4"/>
    <w:rsid w:val="00C70B2D"/>
    <w:rsid w:val="00C71B61"/>
    <w:rsid w:val="00C726D5"/>
    <w:rsid w:val="00C73427"/>
    <w:rsid w:val="00C736FA"/>
    <w:rsid w:val="00C739F6"/>
    <w:rsid w:val="00C73B10"/>
    <w:rsid w:val="00C74274"/>
    <w:rsid w:val="00C74340"/>
    <w:rsid w:val="00C749BC"/>
    <w:rsid w:val="00C767F9"/>
    <w:rsid w:val="00C77C33"/>
    <w:rsid w:val="00C80296"/>
    <w:rsid w:val="00C80F47"/>
    <w:rsid w:val="00C81717"/>
    <w:rsid w:val="00C81D59"/>
    <w:rsid w:val="00C81E48"/>
    <w:rsid w:val="00C822A0"/>
    <w:rsid w:val="00C82FDE"/>
    <w:rsid w:val="00C8396A"/>
    <w:rsid w:val="00C83FEE"/>
    <w:rsid w:val="00C84031"/>
    <w:rsid w:val="00C8485A"/>
    <w:rsid w:val="00C85D84"/>
    <w:rsid w:val="00C867F7"/>
    <w:rsid w:val="00C87341"/>
    <w:rsid w:val="00C8757B"/>
    <w:rsid w:val="00C87941"/>
    <w:rsid w:val="00C87A47"/>
    <w:rsid w:val="00C87AAA"/>
    <w:rsid w:val="00C900AA"/>
    <w:rsid w:val="00C90265"/>
    <w:rsid w:val="00C907D2"/>
    <w:rsid w:val="00C91A75"/>
    <w:rsid w:val="00C9253B"/>
    <w:rsid w:val="00C92FD8"/>
    <w:rsid w:val="00C93251"/>
    <w:rsid w:val="00C93551"/>
    <w:rsid w:val="00C94202"/>
    <w:rsid w:val="00C94FD4"/>
    <w:rsid w:val="00C95FDF"/>
    <w:rsid w:val="00C963C6"/>
    <w:rsid w:val="00C9709D"/>
    <w:rsid w:val="00C97FF7"/>
    <w:rsid w:val="00CA07ED"/>
    <w:rsid w:val="00CA14E8"/>
    <w:rsid w:val="00CA2CD2"/>
    <w:rsid w:val="00CA3027"/>
    <w:rsid w:val="00CA4C0C"/>
    <w:rsid w:val="00CA6404"/>
    <w:rsid w:val="00CA6554"/>
    <w:rsid w:val="00CA65CB"/>
    <w:rsid w:val="00CA6D27"/>
    <w:rsid w:val="00CA76EA"/>
    <w:rsid w:val="00CA7AE5"/>
    <w:rsid w:val="00CB034D"/>
    <w:rsid w:val="00CB0450"/>
    <w:rsid w:val="00CB1000"/>
    <w:rsid w:val="00CB1C1D"/>
    <w:rsid w:val="00CB2112"/>
    <w:rsid w:val="00CB2167"/>
    <w:rsid w:val="00CB2406"/>
    <w:rsid w:val="00CB24E2"/>
    <w:rsid w:val="00CB324A"/>
    <w:rsid w:val="00CB34D3"/>
    <w:rsid w:val="00CB3685"/>
    <w:rsid w:val="00CB3D7F"/>
    <w:rsid w:val="00CB4B9D"/>
    <w:rsid w:val="00CB4C95"/>
    <w:rsid w:val="00CB510B"/>
    <w:rsid w:val="00CB55AD"/>
    <w:rsid w:val="00CB612A"/>
    <w:rsid w:val="00CB62C4"/>
    <w:rsid w:val="00CB636C"/>
    <w:rsid w:val="00CB6377"/>
    <w:rsid w:val="00CB6A29"/>
    <w:rsid w:val="00CC0F53"/>
    <w:rsid w:val="00CC1054"/>
    <w:rsid w:val="00CC1A14"/>
    <w:rsid w:val="00CC1E09"/>
    <w:rsid w:val="00CC1E10"/>
    <w:rsid w:val="00CC22B8"/>
    <w:rsid w:val="00CC2351"/>
    <w:rsid w:val="00CC2B5E"/>
    <w:rsid w:val="00CC3AE1"/>
    <w:rsid w:val="00CC3C2A"/>
    <w:rsid w:val="00CC41A5"/>
    <w:rsid w:val="00CC463E"/>
    <w:rsid w:val="00CC4D54"/>
    <w:rsid w:val="00CC6293"/>
    <w:rsid w:val="00CC657F"/>
    <w:rsid w:val="00CC65CE"/>
    <w:rsid w:val="00CC73E0"/>
    <w:rsid w:val="00CC7662"/>
    <w:rsid w:val="00CC76F0"/>
    <w:rsid w:val="00CC7903"/>
    <w:rsid w:val="00CC7FFB"/>
    <w:rsid w:val="00CD0EC0"/>
    <w:rsid w:val="00CD1ED0"/>
    <w:rsid w:val="00CD1EF9"/>
    <w:rsid w:val="00CD277E"/>
    <w:rsid w:val="00CD2DDD"/>
    <w:rsid w:val="00CD4B6B"/>
    <w:rsid w:val="00CD4E67"/>
    <w:rsid w:val="00CD607D"/>
    <w:rsid w:val="00CD7409"/>
    <w:rsid w:val="00CD7A5A"/>
    <w:rsid w:val="00CD7D9D"/>
    <w:rsid w:val="00CE05E9"/>
    <w:rsid w:val="00CE29FB"/>
    <w:rsid w:val="00CE30B0"/>
    <w:rsid w:val="00CE3B6D"/>
    <w:rsid w:val="00CE475C"/>
    <w:rsid w:val="00CE6CB9"/>
    <w:rsid w:val="00CE70B0"/>
    <w:rsid w:val="00CE7141"/>
    <w:rsid w:val="00CE7598"/>
    <w:rsid w:val="00CE7ED4"/>
    <w:rsid w:val="00CF0ED1"/>
    <w:rsid w:val="00CF222D"/>
    <w:rsid w:val="00CF2CDE"/>
    <w:rsid w:val="00CF2F60"/>
    <w:rsid w:val="00CF39C4"/>
    <w:rsid w:val="00CF3D52"/>
    <w:rsid w:val="00CF42D2"/>
    <w:rsid w:val="00CF47D0"/>
    <w:rsid w:val="00CF5BF5"/>
    <w:rsid w:val="00CF67D1"/>
    <w:rsid w:val="00CF7010"/>
    <w:rsid w:val="00CF76B0"/>
    <w:rsid w:val="00CF7ABE"/>
    <w:rsid w:val="00D00443"/>
    <w:rsid w:val="00D010BA"/>
    <w:rsid w:val="00D01750"/>
    <w:rsid w:val="00D0381C"/>
    <w:rsid w:val="00D03C38"/>
    <w:rsid w:val="00D03E33"/>
    <w:rsid w:val="00D045DC"/>
    <w:rsid w:val="00D04FA9"/>
    <w:rsid w:val="00D0557A"/>
    <w:rsid w:val="00D0599A"/>
    <w:rsid w:val="00D06076"/>
    <w:rsid w:val="00D102EE"/>
    <w:rsid w:val="00D10424"/>
    <w:rsid w:val="00D1158E"/>
    <w:rsid w:val="00D12BBD"/>
    <w:rsid w:val="00D1318E"/>
    <w:rsid w:val="00D14A4E"/>
    <w:rsid w:val="00D16A39"/>
    <w:rsid w:val="00D16DC7"/>
    <w:rsid w:val="00D16F0C"/>
    <w:rsid w:val="00D17447"/>
    <w:rsid w:val="00D17898"/>
    <w:rsid w:val="00D17D1E"/>
    <w:rsid w:val="00D20031"/>
    <w:rsid w:val="00D20161"/>
    <w:rsid w:val="00D206F9"/>
    <w:rsid w:val="00D209CC"/>
    <w:rsid w:val="00D20BB0"/>
    <w:rsid w:val="00D22CD9"/>
    <w:rsid w:val="00D2379D"/>
    <w:rsid w:val="00D23E55"/>
    <w:rsid w:val="00D23EA3"/>
    <w:rsid w:val="00D24A85"/>
    <w:rsid w:val="00D25B4A"/>
    <w:rsid w:val="00D2729D"/>
    <w:rsid w:val="00D272C8"/>
    <w:rsid w:val="00D27396"/>
    <w:rsid w:val="00D276AB"/>
    <w:rsid w:val="00D27D2B"/>
    <w:rsid w:val="00D323E0"/>
    <w:rsid w:val="00D32DA5"/>
    <w:rsid w:val="00D3378A"/>
    <w:rsid w:val="00D34327"/>
    <w:rsid w:val="00D34ABC"/>
    <w:rsid w:val="00D35E09"/>
    <w:rsid w:val="00D36A77"/>
    <w:rsid w:val="00D36EBE"/>
    <w:rsid w:val="00D37BBA"/>
    <w:rsid w:val="00D40075"/>
    <w:rsid w:val="00D40D6C"/>
    <w:rsid w:val="00D41011"/>
    <w:rsid w:val="00D41055"/>
    <w:rsid w:val="00D41927"/>
    <w:rsid w:val="00D42023"/>
    <w:rsid w:val="00D4244E"/>
    <w:rsid w:val="00D43032"/>
    <w:rsid w:val="00D4321F"/>
    <w:rsid w:val="00D43589"/>
    <w:rsid w:val="00D441E3"/>
    <w:rsid w:val="00D44AAA"/>
    <w:rsid w:val="00D45031"/>
    <w:rsid w:val="00D45877"/>
    <w:rsid w:val="00D45EB2"/>
    <w:rsid w:val="00D4630D"/>
    <w:rsid w:val="00D46394"/>
    <w:rsid w:val="00D46F65"/>
    <w:rsid w:val="00D47252"/>
    <w:rsid w:val="00D509B6"/>
    <w:rsid w:val="00D51003"/>
    <w:rsid w:val="00D515DF"/>
    <w:rsid w:val="00D516DC"/>
    <w:rsid w:val="00D519E3"/>
    <w:rsid w:val="00D52556"/>
    <w:rsid w:val="00D52EAB"/>
    <w:rsid w:val="00D5311C"/>
    <w:rsid w:val="00D53300"/>
    <w:rsid w:val="00D5420E"/>
    <w:rsid w:val="00D5455E"/>
    <w:rsid w:val="00D5557F"/>
    <w:rsid w:val="00D57656"/>
    <w:rsid w:val="00D57802"/>
    <w:rsid w:val="00D6042A"/>
    <w:rsid w:val="00D60764"/>
    <w:rsid w:val="00D60DDC"/>
    <w:rsid w:val="00D61BD3"/>
    <w:rsid w:val="00D63AAA"/>
    <w:rsid w:val="00D64312"/>
    <w:rsid w:val="00D648D1"/>
    <w:rsid w:val="00D649B5"/>
    <w:rsid w:val="00D66A88"/>
    <w:rsid w:val="00D6774C"/>
    <w:rsid w:val="00D67DD9"/>
    <w:rsid w:val="00D67FAB"/>
    <w:rsid w:val="00D7119A"/>
    <w:rsid w:val="00D7227F"/>
    <w:rsid w:val="00D72CEE"/>
    <w:rsid w:val="00D739A2"/>
    <w:rsid w:val="00D7571D"/>
    <w:rsid w:val="00D75BA0"/>
    <w:rsid w:val="00D76230"/>
    <w:rsid w:val="00D80AE2"/>
    <w:rsid w:val="00D81065"/>
    <w:rsid w:val="00D81421"/>
    <w:rsid w:val="00D8146A"/>
    <w:rsid w:val="00D81626"/>
    <w:rsid w:val="00D822F4"/>
    <w:rsid w:val="00D82956"/>
    <w:rsid w:val="00D834FE"/>
    <w:rsid w:val="00D83E8C"/>
    <w:rsid w:val="00D84078"/>
    <w:rsid w:val="00D85E7A"/>
    <w:rsid w:val="00D85F65"/>
    <w:rsid w:val="00D8686D"/>
    <w:rsid w:val="00D86F43"/>
    <w:rsid w:val="00D87168"/>
    <w:rsid w:val="00D874A8"/>
    <w:rsid w:val="00D900F6"/>
    <w:rsid w:val="00D90575"/>
    <w:rsid w:val="00D90A6F"/>
    <w:rsid w:val="00D91377"/>
    <w:rsid w:val="00D91650"/>
    <w:rsid w:val="00D91959"/>
    <w:rsid w:val="00D91E33"/>
    <w:rsid w:val="00D91FC1"/>
    <w:rsid w:val="00D91FE7"/>
    <w:rsid w:val="00D92405"/>
    <w:rsid w:val="00D92E3E"/>
    <w:rsid w:val="00D92EAB"/>
    <w:rsid w:val="00D933DE"/>
    <w:rsid w:val="00D94289"/>
    <w:rsid w:val="00D94661"/>
    <w:rsid w:val="00D95179"/>
    <w:rsid w:val="00D9537F"/>
    <w:rsid w:val="00D9543F"/>
    <w:rsid w:val="00D95D88"/>
    <w:rsid w:val="00D96046"/>
    <w:rsid w:val="00D964D1"/>
    <w:rsid w:val="00D96908"/>
    <w:rsid w:val="00DA035C"/>
    <w:rsid w:val="00DA2722"/>
    <w:rsid w:val="00DA29F0"/>
    <w:rsid w:val="00DA2E06"/>
    <w:rsid w:val="00DA316C"/>
    <w:rsid w:val="00DA3232"/>
    <w:rsid w:val="00DA364F"/>
    <w:rsid w:val="00DA46C3"/>
    <w:rsid w:val="00DA5501"/>
    <w:rsid w:val="00DA5992"/>
    <w:rsid w:val="00DA71E4"/>
    <w:rsid w:val="00DA7648"/>
    <w:rsid w:val="00DB0428"/>
    <w:rsid w:val="00DB0FF6"/>
    <w:rsid w:val="00DB1023"/>
    <w:rsid w:val="00DB17DC"/>
    <w:rsid w:val="00DB1888"/>
    <w:rsid w:val="00DB1A38"/>
    <w:rsid w:val="00DB1D80"/>
    <w:rsid w:val="00DB2D25"/>
    <w:rsid w:val="00DB2F53"/>
    <w:rsid w:val="00DB36B1"/>
    <w:rsid w:val="00DB3DDE"/>
    <w:rsid w:val="00DB421F"/>
    <w:rsid w:val="00DB6E2F"/>
    <w:rsid w:val="00DB7119"/>
    <w:rsid w:val="00DB76C2"/>
    <w:rsid w:val="00DB79EA"/>
    <w:rsid w:val="00DC0006"/>
    <w:rsid w:val="00DC05A4"/>
    <w:rsid w:val="00DC0AC9"/>
    <w:rsid w:val="00DC1AE9"/>
    <w:rsid w:val="00DC2498"/>
    <w:rsid w:val="00DC2C46"/>
    <w:rsid w:val="00DC3F72"/>
    <w:rsid w:val="00DC4C07"/>
    <w:rsid w:val="00DC55B9"/>
    <w:rsid w:val="00DC6486"/>
    <w:rsid w:val="00DC6B6A"/>
    <w:rsid w:val="00DC6EDC"/>
    <w:rsid w:val="00DC74A5"/>
    <w:rsid w:val="00DC7C12"/>
    <w:rsid w:val="00DC7EF0"/>
    <w:rsid w:val="00DC7FC6"/>
    <w:rsid w:val="00DD0118"/>
    <w:rsid w:val="00DD0E14"/>
    <w:rsid w:val="00DD0EB6"/>
    <w:rsid w:val="00DD2CA3"/>
    <w:rsid w:val="00DD31F1"/>
    <w:rsid w:val="00DD391B"/>
    <w:rsid w:val="00DD4254"/>
    <w:rsid w:val="00DD4E80"/>
    <w:rsid w:val="00DD4FBC"/>
    <w:rsid w:val="00DD539A"/>
    <w:rsid w:val="00DD59A4"/>
    <w:rsid w:val="00DD619E"/>
    <w:rsid w:val="00DD640F"/>
    <w:rsid w:val="00DD7630"/>
    <w:rsid w:val="00DD78A7"/>
    <w:rsid w:val="00DE02A9"/>
    <w:rsid w:val="00DE0B35"/>
    <w:rsid w:val="00DE20E8"/>
    <w:rsid w:val="00DE3187"/>
    <w:rsid w:val="00DE38E2"/>
    <w:rsid w:val="00DE3964"/>
    <w:rsid w:val="00DE39E4"/>
    <w:rsid w:val="00DE3ACB"/>
    <w:rsid w:val="00DE3CDC"/>
    <w:rsid w:val="00DE416A"/>
    <w:rsid w:val="00DE4910"/>
    <w:rsid w:val="00DE5BBF"/>
    <w:rsid w:val="00DE5C6A"/>
    <w:rsid w:val="00DE5F91"/>
    <w:rsid w:val="00DE622F"/>
    <w:rsid w:val="00DE6B16"/>
    <w:rsid w:val="00DE6E01"/>
    <w:rsid w:val="00DE6FD1"/>
    <w:rsid w:val="00DF0801"/>
    <w:rsid w:val="00DF0888"/>
    <w:rsid w:val="00DF0BE1"/>
    <w:rsid w:val="00DF0C91"/>
    <w:rsid w:val="00DF1193"/>
    <w:rsid w:val="00DF13A2"/>
    <w:rsid w:val="00DF3368"/>
    <w:rsid w:val="00DF4E7D"/>
    <w:rsid w:val="00DF4EB3"/>
    <w:rsid w:val="00DF6491"/>
    <w:rsid w:val="00DF68BB"/>
    <w:rsid w:val="00DF6CB3"/>
    <w:rsid w:val="00DF7125"/>
    <w:rsid w:val="00DF763E"/>
    <w:rsid w:val="00E00B76"/>
    <w:rsid w:val="00E00E80"/>
    <w:rsid w:val="00E011DA"/>
    <w:rsid w:val="00E015B7"/>
    <w:rsid w:val="00E01A6B"/>
    <w:rsid w:val="00E02658"/>
    <w:rsid w:val="00E02677"/>
    <w:rsid w:val="00E0284B"/>
    <w:rsid w:val="00E0328F"/>
    <w:rsid w:val="00E03625"/>
    <w:rsid w:val="00E03886"/>
    <w:rsid w:val="00E048F2"/>
    <w:rsid w:val="00E053E5"/>
    <w:rsid w:val="00E05C14"/>
    <w:rsid w:val="00E06601"/>
    <w:rsid w:val="00E0671F"/>
    <w:rsid w:val="00E06DEB"/>
    <w:rsid w:val="00E06FF3"/>
    <w:rsid w:val="00E07548"/>
    <w:rsid w:val="00E1031D"/>
    <w:rsid w:val="00E12B91"/>
    <w:rsid w:val="00E1340F"/>
    <w:rsid w:val="00E13667"/>
    <w:rsid w:val="00E13727"/>
    <w:rsid w:val="00E14675"/>
    <w:rsid w:val="00E15B09"/>
    <w:rsid w:val="00E167F5"/>
    <w:rsid w:val="00E16D74"/>
    <w:rsid w:val="00E1751D"/>
    <w:rsid w:val="00E17EAD"/>
    <w:rsid w:val="00E202DB"/>
    <w:rsid w:val="00E20A6B"/>
    <w:rsid w:val="00E2104D"/>
    <w:rsid w:val="00E21495"/>
    <w:rsid w:val="00E21671"/>
    <w:rsid w:val="00E221DC"/>
    <w:rsid w:val="00E23194"/>
    <w:rsid w:val="00E2342E"/>
    <w:rsid w:val="00E23D2A"/>
    <w:rsid w:val="00E25790"/>
    <w:rsid w:val="00E259B8"/>
    <w:rsid w:val="00E2617C"/>
    <w:rsid w:val="00E27AAE"/>
    <w:rsid w:val="00E30A45"/>
    <w:rsid w:val="00E32A74"/>
    <w:rsid w:val="00E32EC6"/>
    <w:rsid w:val="00E334AD"/>
    <w:rsid w:val="00E33D63"/>
    <w:rsid w:val="00E350F9"/>
    <w:rsid w:val="00E35256"/>
    <w:rsid w:val="00E35F35"/>
    <w:rsid w:val="00E3637C"/>
    <w:rsid w:val="00E36D10"/>
    <w:rsid w:val="00E3712E"/>
    <w:rsid w:val="00E3752E"/>
    <w:rsid w:val="00E37549"/>
    <w:rsid w:val="00E37769"/>
    <w:rsid w:val="00E40DE6"/>
    <w:rsid w:val="00E41649"/>
    <w:rsid w:val="00E41794"/>
    <w:rsid w:val="00E42018"/>
    <w:rsid w:val="00E428E3"/>
    <w:rsid w:val="00E437AF"/>
    <w:rsid w:val="00E439AA"/>
    <w:rsid w:val="00E4487B"/>
    <w:rsid w:val="00E449E4"/>
    <w:rsid w:val="00E45124"/>
    <w:rsid w:val="00E45D71"/>
    <w:rsid w:val="00E45F33"/>
    <w:rsid w:val="00E4673B"/>
    <w:rsid w:val="00E46CED"/>
    <w:rsid w:val="00E47416"/>
    <w:rsid w:val="00E47DAD"/>
    <w:rsid w:val="00E50E98"/>
    <w:rsid w:val="00E518B5"/>
    <w:rsid w:val="00E51BC0"/>
    <w:rsid w:val="00E51DC4"/>
    <w:rsid w:val="00E51F04"/>
    <w:rsid w:val="00E51F69"/>
    <w:rsid w:val="00E52A55"/>
    <w:rsid w:val="00E54363"/>
    <w:rsid w:val="00E54ECF"/>
    <w:rsid w:val="00E5658D"/>
    <w:rsid w:val="00E57575"/>
    <w:rsid w:val="00E6008A"/>
    <w:rsid w:val="00E6056D"/>
    <w:rsid w:val="00E60951"/>
    <w:rsid w:val="00E60F9A"/>
    <w:rsid w:val="00E61A3B"/>
    <w:rsid w:val="00E6211F"/>
    <w:rsid w:val="00E624DA"/>
    <w:rsid w:val="00E6269B"/>
    <w:rsid w:val="00E62B5A"/>
    <w:rsid w:val="00E62D10"/>
    <w:rsid w:val="00E638FD"/>
    <w:rsid w:val="00E63E16"/>
    <w:rsid w:val="00E6467E"/>
    <w:rsid w:val="00E647EE"/>
    <w:rsid w:val="00E64EC3"/>
    <w:rsid w:val="00E64F25"/>
    <w:rsid w:val="00E651E5"/>
    <w:rsid w:val="00E66485"/>
    <w:rsid w:val="00E66AAA"/>
    <w:rsid w:val="00E66E67"/>
    <w:rsid w:val="00E679FB"/>
    <w:rsid w:val="00E679FF"/>
    <w:rsid w:val="00E67BA9"/>
    <w:rsid w:val="00E67CBD"/>
    <w:rsid w:val="00E67EE2"/>
    <w:rsid w:val="00E67F4A"/>
    <w:rsid w:val="00E7030D"/>
    <w:rsid w:val="00E703C2"/>
    <w:rsid w:val="00E70CB2"/>
    <w:rsid w:val="00E70E3C"/>
    <w:rsid w:val="00E70E4A"/>
    <w:rsid w:val="00E71263"/>
    <w:rsid w:val="00E713AD"/>
    <w:rsid w:val="00E7194B"/>
    <w:rsid w:val="00E71B04"/>
    <w:rsid w:val="00E71C02"/>
    <w:rsid w:val="00E73C69"/>
    <w:rsid w:val="00E73F3B"/>
    <w:rsid w:val="00E8027E"/>
    <w:rsid w:val="00E8097E"/>
    <w:rsid w:val="00E81E9E"/>
    <w:rsid w:val="00E8271C"/>
    <w:rsid w:val="00E83966"/>
    <w:rsid w:val="00E849C3"/>
    <w:rsid w:val="00E86505"/>
    <w:rsid w:val="00E86A90"/>
    <w:rsid w:val="00E87AEA"/>
    <w:rsid w:val="00E87C3E"/>
    <w:rsid w:val="00E87DDD"/>
    <w:rsid w:val="00E90E03"/>
    <w:rsid w:val="00E90F40"/>
    <w:rsid w:val="00E90F77"/>
    <w:rsid w:val="00E90FCF"/>
    <w:rsid w:val="00E91302"/>
    <w:rsid w:val="00E91B9A"/>
    <w:rsid w:val="00E91D64"/>
    <w:rsid w:val="00E9470A"/>
    <w:rsid w:val="00E94E61"/>
    <w:rsid w:val="00E9511D"/>
    <w:rsid w:val="00E95527"/>
    <w:rsid w:val="00E95672"/>
    <w:rsid w:val="00E9567F"/>
    <w:rsid w:val="00E957CE"/>
    <w:rsid w:val="00E96176"/>
    <w:rsid w:val="00E962C3"/>
    <w:rsid w:val="00E96CAB"/>
    <w:rsid w:val="00E970E1"/>
    <w:rsid w:val="00E975AB"/>
    <w:rsid w:val="00E97705"/>
    <w:rsid w:val="00E97A7A"/>
    <w:rsid w:val="00E97D2E"/>
    <w:rsid w:val="00EA0CB0"/>
    <w:rsid w:val="00EA0E08"/>
    <w:rsid w:val="00EA2BEA"/>
    <w:rsid w:val="00EA47D9"/>
    <w:rsid w:val="00EA4A1D"/>
    <w:rsid w:val="00EA5056"/>
    <w:rsid w:val="00EA58C2"/>
    <w:rsid w:val="00EA5905"/>
    <w:rsid w:val="00EA5ACD"/>
    <w:rsid w:val="00EA631E"/>
    <w:rsid w:val="00EA64EB"/>
    <w:rsid w:val="00EA6753"/>
    <w:rsid w:val="00EA6C87"/>
    <w:rsid w:val="00EB085C"/>
    <w:rsid w:val="00EB227E"/>
    <w:rsid w:val="00EB24C6"/>
    <w:rsid w:val="00EB2663"/>
    <w:rsid w:val="00EB2EA7"/>
    <w:rsid w:val="00EB3256"/>
    <w:rsid w:val="00EB3CBA"/>
    <w:rsid w:val="00EB41DD"/>
    <w:rsid w:val="00EB472A"/>
    <w:rsid w:val="00EB4B11"/>
    <w:rsid w:val="00EB558C"/>
    <w:rsid w:val="00EB59D9"/>
    <w:rsid w:val="00EB5F5C"/>
    <w:rsid w:val="00EB69D3"/>
    <w:rsid w:val="00EB71A7"/>
    <w:rsid w:val="00EB7AD7"/>
    <w:rsid w:val="00EB7AF8"/>
    <w:rsid w:val="00EC0AA1"/>
    <w:rsid w:val="00EC1B96"/>
    <w:rsid w:val="00EC1BC3"/>
    <w:rsid w:val="00EC1D23"/>
    <w:rsid w:val="00EC1EA0"/>
    <w:rsid w:val="00EC27B9"/>
    <w:rsid w:val="00EC33EA"/>
    <w:rsid w:val="00EC34DE"/>
    <w:rsid w:val="00EC3CA0"/>
    <w:rsid w:val="00EC3E73"/>
    <w:rsid w:val="00EC40BC"/>
    <w:rsid w:val="00EC5A76"/>
    <w:rsid w:val="00EC5BC8"/>
    <w:rsid w:val="00EC7037"/>
    <w:rsid w:val="00EC7390"/>
    <w:rsid w:val="00EC7B09"/>
    <w:rsid w:val="00EC7BBD"/>
    <w:rsid w:val="00ED059B"/>
    <w:rsid w:val="00ED06A8"/>
    <w:rsid w:val="00ED0796"/>
    <w:rsid w:val="00ED07B1"/>
    <w:rsid w:val="00ED0C7F"/>
    <w:rsid w:val="00ED0DA2"/>
    <w:rsid w:val="00ED15E7"/>
    <w:rsid w:val="00ED1A57"/>
    <w:rsid w:val="00ED2002"/>
    <w:rsid w:val="00ED277B"/>
    <w:rsid w:val="00ED29B3"/>
    <w:rsid w:val="00ED342B"/>
    <w:rsid w:val="00ED352F"/>
    <w:rsid w:val="00ED3826"/>
    <w:rsid w:val="00ED3C07"/>
    <w:rsid w:val="00ED3E8A"/>
    <w:rsid w:val="00ED3FCF"/>
    <w:rsid w:val="00ED4316"/>
    <w:rsid w:val="00ED4A3F"/>
    <w:rsid w:val="00ED5D3E"/>
    <w:rsid w:val="00ED6662"/>
    <w:rsid w:val="00ED6A82"/>
    <w:rsid w:val="00ED7504"/>
    <w:rsid w:val="00ED75AD"/>
    <w:rsid w:val="00EE28C8"/>
    <w:rsid w:val="00EE3299"/>
    <w:rsid w:val="00EE384F"/>
    <w:rsid w:val="00EE39DC"/>
    <w:rsid w:val="00EE39E5"/>
    <w:rsid w:val="00EE42E0"/>
    <w:rsid w:val="00EE5877"/>
    <w:rsid w:val="00EE61E9"/>
    <w:rsid w:val="00EE67BB"/>
    <w:rsid w:val="00EE67E9"/>
    <w:rsid w:val="00EE6BE0"/>
    <w:rsid w:val="00EF0773"/>
    <w:rsid w:val="00EF21E9"/>
    <w:rsid w:val="00EF271A"/>
    <w:rsid w:val="00EF2C0C"/>
    <w:rsid w:val="00EF43D1"/>
    <w:rsid w:val="00EF46C7"/>
    <w:rsid w:val="00EF5D25"/>
    <w:rsid w:val="00EF6878"/>
    <w:rsid w:val="00EF7AD1"/>
    <w:rsid w:val="00EF7B6F"/>
    <w:rsid w:val="00F00922"/>
    <w:rsid w:val="00F00A5F"/>
    <w:rsid w:val="00F00B45"/>
    <w:rsid w:val="00F00C1E"/>
    <w:rsid w:val="00F02155"/>
    <w:rsid w:val="00F02229"/>
    <w:rsid w:val="00F027E5"/>
    <w:rsid w:val="00F04939"/>
    <w:rsid w:val="00F0504D"/>
    <w:rsid w:val="00F05DDC"/>
    <w:rsid w:val="00F060EC"/>
    <w:rsid w:val="00F0698F"/>
    <w:rsid w:val="00F07288"/>
    <w:rsid w:val="00F103F3"/>
    <w:rsid w:val="00F10550"/>
    <w:rsid w:val="00F1081E"/>
    <w:rsid w:val="00F120FF"/>
    <w:rsid w:val="00F131B5"/>
    <w:rsid w:val="00F13E76"/>
    <w:rsid w:val="00F14F26"/>
    <w:rsid w:val="00F1687D"/>
    <w:rsid w:val="00F16B26"/>
    <w:rsid w:val="00F1717E"/>
    <w:rsid w:val="00F17C62"/>
    <w:rsid w:val="00F20AA0"/>
    <w:rsid w:val="00F210A5"/>
    <w:rsid w:val="00F217F2"/>
    <w:rsid w:val="00F21A80"/>
    <w:rsid w:val="00F23763"/>
    <w:rsid w:val="00F246C9"/>
    <w:rsid w:val="00F24A6C"/>
    <w:rsid w:val="00F250C0"/>
    <w:rsid w:val="00F26DB8"/>
    <w:rsid w:val="00F27575"/>
    <w:rsid w:val="00F27798"/>
    <w:rsid w:val="00F30B09"/>
    <w:rsid w:val="00F310CE"/>
    <w:rsid w:val="00F316C5"/>
    <w:rsid w:val="00F31FF1"/>
    <w:rsid w:val="00F320A6"/>
    <w:rsid w:val="00F322FA"/>
    <w:rsid w:val="00F32378"/>
    <w:rsid w:val="00F33333"/>
    <w:rsid w:val="00F33A3E"/>
    <w:rsid w:val="00F34013"/>
    <w:rsid w:val="00F342DF"/>
    <w:rsid w:val="00F346CA"/>
    <w:rsid w:val="00F34A91"/>
    <w:rsid w:val="00F3513E"/>
    <w:rsid w:val="00F355EF"/>
    <w:rsid w:val="00F35D4C"/>
    <w:rsid w:val="00F36329"/>
    <w:rsid w:val="00F36B0F"/>
    <w:rsid w:val="00F36D1A"/>
    <w:rsid w:val="00F37849"/>
    <w:rsid w:val="00F37B85"/>
    <w:rsid w:val="00F37E91"/>
    <w:rsid w:val="00F4484F"/>
    <w:rsid w:val="00F44A82"/>
    <w:rsid w:val="00F4534B"/>
    <w:rsid w:val="00F45E80"/>
    <w:rsid w:val="00F46F31"/>
    <w:rsid w:val="00F474B0"/>
    <w:rsid w:val="00F47E3E"/>
    <w:rsid w:val="00F5023B"/>
    <w:rsid w:val="00F51189"/>
    <w:rsid w:val="00F5202E"/>
    <w:rsid w:val="00F521D9"/>
    <w:rsid w:val="00F52E78"/>
    <w:rsid w:val="00F54176"/>
    <w:rsid w:val="00F54B3C"/>
    <w:rsid w:val="00F55D46"/>
    <w:rsid w:val="00F55E76"/>
    <w:rsid w:val="00F564B8"/>
    <w:rsid w:val="00F5663E"/>
    <w:rsid w:val="00F60275"/>
    <w:rsid w:val="00F61608"/>
    <w:rsid w:val="00F62531"/>
    <w:rsid w:val="00F6437D"/>
    <w:rsid w:val="00F645B3"/>
    <w:rsid w:val="00F65653"/>
    <w:rsid w:val="00F6582A"/>
    <w:rsid w:val="00F66926"/>
    <w:rsid w:val="00F70193"/>
    <w:rsid w:val="00F705B4"/>
    <w:rsid w:val="00F70CB6"/>
    <w:rsid w:val="00F73E64"/>
    <w:rsid w:val="00F7644E"/>
    <w:rsid w:val="00F76677"/>
    <w:rsid w:val="00F76B1F"/>
    <w:rsid w:val="00F76EC1"/>
    <w:rsid w:val="00F773B3"/>
    <w:rsid w:val="00F77C0C"/>
    <w:rsid w:val="00F803E0"/>
    <w:rsid w:val="00F8197B"/>
    <w:rsid w:val="00F81E56"/>
    <w:rsid w:val="00F831C9"/>
    <w:rsid w:val="00F84CE9"/>
    <w:rsid w:val="00F859B7"/>
    <w:rsid w:val="00F86380"/>
    <w:rsid w:val="00F869DA"/>
    <w:rsid w:val="00F86D4B"/>
    <w:rsid w:val="00F870F6"/>
    <w:rsid w:val="00F87154"/>
    <w:rsid w:val="00F8721B"/>
    <w:rsid w:val="00F8784B"/>
    <w:rsid w:val="00F91A6D"/>
    <w:rsid w:val="00F91B49"/>
    <w:rsid w:val="00F92131"/>
    <w:rsid w:val="00F92C6F"/>
    <w:rsid w:val="00F92CE9"/>
    <w:rsid w:val="00F933F6"/>
    <w:rsid w:val="00F95F11"/>
    <w:rsid w:val="00F96674"/>
    <w:rsid w:val="00F96B6C"/>
    <w:rsid w:val="00F96D21"/>
    <w:rsid w:val="00F96EAA"/>
    <w:rsid w:val="00F971A4"/>
    <w:rsid w:val="00F971CD"/>
    <w:rsid w:val="00F97943"/>
    <w:rsid w:val="00F97F3B"/>
    <w:rsid w:val="00FA01E2"/>
    <w:rsid w:val="00FA0205"/>
    <w:rsid w:val="00FA0239"/>
    <w:rsid w:val="00FA0FB5"/>
    <w:rsid w:val="00FA10C3"/>
    <w:rsid w:val="00FA22CE"/>
    <w:rsid w:val="00FA31E2"/>
    <w:rsid w:val="00FA39DE"/>
    <w:rsid w:val="00FA42F1"/>
    <w:rsid w:val="00FA4D0F"/>
    <w:rsid w:val="00FA56BA"/>
    <w:rsid w:val="00FA57A1"/>
    <w:rsid w:val="00FA608D"/>
    <w:rsid w:val="00FA60B4"/>
    <w:rsid w:val="00FA6BE5"/>
    <w:rsid w:val="00FA6F9B"/>
    <w:rsid w:val="00FA7764"/>
    <w:rsid w:val="00FA784C"/>
    <w:rsid w:val="00FA7892"/>
    <w:rsid w:val="00FB0CF3"/>
    <w:rsid w:val="00FB1BF2"/>
    <w:rsid w:val="00FB1D57"/>
    <w:rsid w:val="00FB2511"/>
    <w:rsid w:val="00FB291F"/>
    <w:rsid w:val="00FB2BF9"/>
    <w:rsid w:val="00FB383E"/>
    <w:rsid w:val="00FB3DC8"/>
    <w:rsid w:val="00FB49C1"/>
    <w:rsid w:val="00FB4D56"/>
    <w:rsid w:val="00FB5285"/>
    <w:rsid w:val="00FB5E5B"/>
    <w:rsid w:val="00FB6AF2"/>
    <w:rsid w:val="00FC0009"/>
    <w:rsid w:val="00FC0E4D"/>
    <w:rsid w:val="00FC1D14"/>
    <w:rsid w:val="00FC1E9A"/>
    <w:rsid w:val="00FC22BF"/>
    <w:rsid w:val="00FC25A9"/>
    <w:rsid w:val="00FC3557"/>
    <w:rsid w:val="00FC54B1"/>
    <w:rsid w:val="00FC54BD"/>
    <w:rsid w:val="00FC61B8"/>
    <w:rsid w:val="00FC67EE"/>
    <w:rsid w:val="00FC6902"/>
    <w:rsid w:val="00FC72B3"/>
    <w:rsid w:val="00FC7A3D"/>
    <w:rsid w:val="00FD174B"/>
    <w:rsid w:val="00FD2990"/>
    <w:rsid w:val="00FD3937"/>
    <w:rsid w:val="00FD3DFF"/>
    <w:rsid w:val="00FD48AF"/>
    <w:rsid w:val="00FD4A02"/>
    <w:rsid w:val="00FD4D69"/>
    <w:rsid w:val="00FD6FFF"/>
    <w:rsid w:val="00FD7036"/>
    <w:rsid w:val="00FD73BA"/>
    <w:rsid w:val="00FD7745"/>
    <w:rsid w:val="00FE0233"/>
    <w:rsid w:val="00FE11C1"/>
    <w:rsid w:val="00FE1243"/>
    <w:rsid w:val="00FE1968"/>
    <w:rsid w:val="00FE1D34"/>
    <w:rsid w:val="00FE2554"/>
    <w:rsid w:val="00FE36B0"/>
    <w:rsid w:val="00FE4200"/>
    <w:rsid w:val="00FE4453"/>
    <w:rsid w:val="00FE5CF7"/>
    <w:rsid w:val="00FE60E5"/>
    <w:rsid w:val="00FE616E"/>
    <w:rsid w:val="00FE69BC"/>
    <w:rsid w:val="00FE6D45"/>
    <w:rsid w:val="00FE6DFA"/>
    <w:rsid w:val="00FE7FFC"/>
    <w:rsid w:val="00FF5036"/>
    <w:rsid w:val="00FF510C"/>
    <w:rsid w:val="00FF56F0"/>
    <w:rsid w:val="00FF5786"/>
    <w:rsid w:val="00FF5846"/>
    <w:rsid w:val="00FF5C7E"/>
    <w:rsid w:val="00FF6742"/>
    <w:rsid w:val="00FF6BDE"/>
    <w:rsid w:val="00FF77C2"/>
    <w:rsid w:val="00FF7F3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72968"/>
  </w:style>
  <w:style w:type="paragraph" w:styleId="Nagwek1">
    <w:name w:val="heading 1"/>
    <w:basedOn w:val="Normalny"/>
    <w:next w:val="Normalny"/>
    <w:link w:val="Nagwek1Znak"/>
    <w:qFormat/>
    <w:rsid w:val="00C15C3A"/>
    <w:pPr>
      <w:keepNext/>
      <w:tabs>
        <w:tab w:val="num" w:pos="0"/>
      </w:tabs>
      <w:suppressAutoHyphens/>
      <w:spacing w:before="240" w:after="60" w:line="360" w:lineRule="auto"/>
      <w:outlineLvl w:val="0"/>
    </w:pPr>
    <w:rPr>
      <w:rFonts w:ascii="Arial" w:eastAsia="Times New Roman" w:hAnsi="Arial" w:cs="Times New Roman"/>
      <w:b/>
      <w:kern w:val="1"/>
      <w:sz w:val="28"/>
      <w:szCs w:val="20"/>
      <w:lang w:eastAsia="ar-SA"/>
    </w:rPr>
  </w:style>
  <w:style w:type="paragraph" w:styleId="Nagwek2">
    <w:name w:val="heading 2"/>
    <w:basedOn w:val="Normalny"/>
    <w:next w:val="Normalny"/>
    <w:link w:val="Nagwek2Znak"/>
    <w:qFormat/>
    <w:rsid w:val="00FA60B4"/>
    <w:pPr>
      <w:keepNext/>
      <w:tabs>
        <w:tab w:val="num" w:pos="1788"/>
      </w:tabs>
      <w:suppressAutoHyphens/>
      <w:spacing w:before="240" w:after="60" w:line="360" w:lineRule="auto"/>
      <w:ind w:left="1788" w:hanging="360"/>
      <w:outlineLvl w:val="1"/>
    </w:pPr>
    <w:rPr>
      <w:rFonts w:ascii="Arial" w:eastAsia="Times New Roman" w:hAnsi="Arial" w:cs="Times New Roman"/>
      <w:b/>
      <w:bCs/>
      <w:i/>
      <w:iCs/>
      <w:sz w:val="28"/>
      <w:szCs w:val="28"/>
      <w:lang w:eastAsia="ar-SA"/>
    </w:rPr>
  </w:style>
  <w:style w:type="paragraph" w:styleId="Nagwek3">
    <w:name w:val="heading 3"/>
    <w:basedOn w:val="Normalny"/>
    <w:next w:val="Normalny"/>
    <w:link w:val="Nagwek3Znak"/>
    <w:qFormat/>
    <w:rsid w:val="00C15C3A"/>
    <w:pPr>
      <w:keepNext/>
      <w:tabs>
        <w:tab w:val="num" w:pos="0"/>
      </w:tabs>
      <w:suppressAutoHyphens/>
      <w:spacing w:before="240" w:after="60" w:line="360" w:lineRule="auto"/>
      <w:outlineLvl w:val="2"/>
    </w:pPr>
    <w:rPr>
      <w:rFonts w:ascii="Arial" w:eastAsia="Times New Roman" w:hAnsi="Arial" w:cs="Arial"/>
      <w:b/>
      <w:bCs/>
      <w:sz w:val="26"/>
      <w:szCs w:val="26"/>
      <w:lang w:eastAsia="ar-SA"/>
    </w:rPr>
  </w:style>
  <w:style w:type="paragraph" w:styleId="Nagwek4">
    <w:name w:val="heading 4"/>
    <w:basedOn w:val="Normalny"/>
    <w:next w:val="Normalny"/>
    <w:link w:val="Nagwek4Znak"/>
    <w:qFormat/>
    <w:rsid w:val="00FA60B4"/>
    <w:pPr>
      <w:keepNext/>
      <w:tabs>
        <w:tab w:val="num" w:pos="3228"/>
      </w:tabs>
      <w:suppressAutoHyphens/>
      <w:spacing w:before="240" w:after="60" w:line="360" w:lineRule="auto"/>
      <w:ind w:left="3228" w:hanging="360"/>
      <w:outlineLvl w:val="3"/>
    </w:pPr>
    <w:rPr>
      <w:rFonts w:ascii="Times New Roman" w:eastAsia="Times New Roman" w:hAnsi="Times New Roman" w:cs="Times New Roman"/>
      <w:b/>
      <w:bCs/>
      <w:sz w:val="28"/>
      <w:szCs w:val="28"/>
      <w:lang w:eastAsia="ar-SA"/>
    </w:rPr>
  </w:style>
  <w:style w:type="paragraph" w:styleId="Nagwek5">
    <w:name w:val="heading 5"/>
    <w:basedOn w:val="Normalny"/>
    <w:next w:val="Normalny"/>
    <w:link w:val="Nagwek5Znak"/>
    <w:unhideWhenUsed/>
    <w:qFormat/>
    <w:rsid w:val="005C6133"/>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nhideWhenUsed/>
    <w:qFormat/>
    <w:rsid w:val="005C613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qFormat/>
    <w:rsid w:val="00DE3187"/>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2016C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016C2"/>
  </w:style>
  <w:style w:type="paragraph" w:styleId="Stopka">
    <w:name w:val="footer"/>
    <w:basedOn w:val="Normalny"/>
    <w:link w:val="StopkaZnak"/>
    <w:uiPriority w:val="99"/>
    <w:unhideWhenUsed/>
    <w:rsid w:val="002016C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016C2"/>
  </w:style>
  <w:style w:type="paragraph" w:styleId="Tekstdymka">
    <w:name w:val="Balloon Text"/>
    <w:basedOn w:val="Normalny"/>
    <w:link w:val="TekstdymkaZnak"/>
    <w:uiPriority w:val="99"/>
    <w:unhideWhenUsed/>
    <w:rsid w:val="002016C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2016C2"/>
    <w:rPr>
      <w:rFonts w:ascii="Tahoma" w:hAnsi="Tahoma" w:cs="Tahoma"/>
      <w:sz w:val="16"/>
      <w:szCs w:val="16"/>
    </w:rPr>
  </w:style>
  <w:style w:type="character" w:customStyle="1" w:styleId="Nagwek1Znak">
    <w:name w:val="Nagłówek 1 Znak"/>
    <w:basedOn w:val="Domylnaczcionkaakapitu"/>
    <w:link w:val="Nagwek1"/>
    <w:rsid w:val="00C15C3A"/>
    <w:rPr>
      <w:rFonts w:ascii="Arial" w:eastAsia="Times New Roman" w:hAnsi="Arial" w:cs="Times New Roman"/>
      <w:b/>
      <w:kern w:val="1"/>
      <w:sz w:val="28"/>
      <w:szCs w:val="20"/>
      <w:lang w:eastAsia="ar-SA"/>
    </w:rPr>
  </w:style>
  <w:style w:type="character" w:customStyle="1" w:styleId="Nagwek3Znak">
    <w:name w:val="Nagłówek 3 Znak"/>
    <w:basedOn w:val="Domylnaczcionkaakapitu"/>
    <w:link w:val="Nagwek3"/>
    <w:rsid w:val="00C15C3A"/>
    <w:rPr>
      <w:rFonts w:ascii="Arial" w:eastAsia="Times New Roman" w:hAnsi="Arial" w:cs="Arial"/>
      <w:b/>
      <w:bCs/>
      <w:sz w:val="26"/>
      <w:szCs w:val="26"/>
      <w:lang w:eastAsia="ar-SA"/>
    </w:rPr>
  </w:style>
  <w:style w:type="character" w:styleId="Pogrubienie">
    <w:name w:val="Strong"/>
    <w:uiPriority w:val="22"/>
    <w:qFormat/>
    <w:rsid w:val="00C15C3A"/>
    <w:rPr>
      <w:b/>
      <w:bCs/>
    </w:rPr>
  </w:style>
  <w:style w:type="paragraph" w:styleId="NormalnyWeb">
    <w:name w:val="Normal (Web)"/>
    <w:basedOn w:val="Normalny"/>
    <w:link w:val="NormalnyWebZnak"/>
    <w:uiPriority w:val="99"/>
    <w:rsid w:val="00C15C3A"/>
    <w:pPr>
      <w:suppressAutoHyphens/>
      <w:spacing w:before="280" w:after="280" w:line="360" w:lineRule="auto"/>
    </w:pPr>
    <w:rPr>
      <w:rFonts w:ascii="Times New Roman" w:eastAsia="Times New Roman" w:hAnsi="Times New Roman" w:cs="Times New Roman"/>
      <w:sz w:val="26"/>
      <w:szCs w:val="20"/>
      <w:lang w:eastAsia="ar-SA"/>
    </w:rPr>
  </w:style>
  <w:style w:type="character" w:customStyle="1" w:styleId="NormalnyWebZnak">
    <w:name w:val="Normalny (Web) Znak"/>
    <w:link w:val="NormalnyWeb"/>
    <w:locked/>
    <w:rsid w:val="00C15C3A"/>
    <w:rPr>
      <w:rFonts w:ascii="Times New Roman" w:eastAsia="Times New Roman" w:hAnsi="Times New Roman" w:cs="Times New Roman"/>
      <w:sz w:val="26"/>
      <w:szCs w:val="20"/>
      <w:lang w:eastAsia="ar-SA"/>
    </w:rPr>
  </w:style>
  <w:style w:type="character" w:styleId="Hipercze">
    <w:name w:val="Hyperlink"/>
    <w:rsid w:val="00AB6445"/>
    <w:rPr>
      <w:rFonts w:ascii="Verdana" w:hAnsi="Verdana"/>
      <w:b/>
      <w:bCs/>
      <w:strike w:val="0"/>
      <w:dstrike w:val="0"/>
      <w:color w:val="000080"/>
      <w:sz w:val="18"/>
      <w:szCs w:val="18"/>
      <w:u w:val="none"/>
    </w:rPr>
  </w:style>
  <w:style w:type="paragraph" w:customStyle="1" w:styleId="Zwykytekst1">
    <w:name w:val="Zwykły tekst1"/>
    <w:basedOn w:val="Normalny"/>
    <w:rsid w:val="00AB6445"/>
    <w:pPr>
      <w:suppressAutoHyphens/>
      <w:spacing w:after="0" w:line="240" w:lineRule="auto"/>
    </w:pPr>
    <w:rPr>
      <w:rFonts w:ascii="Courier New" w:eastAsia="Times New Roman" w:hAnsi="Courier New" w:cs="Times New Roman"/>
      <w:sz w:val="20"/>
      <w:szCs w:val="20"/>
      <w:lang w:eastAsia="ar-SA"/>
    </w:rPr>
  </w:style>
  <w:style w:type="character" w:customStyle="1" w:styleId="Nagwek5Znak">
    <w:name w:val="Nagłówek 5 Znak"/>
    <w:basedOn w:val="Domylnaczcionkaakapitu"/>
    <w:link w:val="Nagwek5"/>
    <w:rsid w:val="005C6133"/>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rsid w:val="005C6133"/>
    <w:rPr>
      <w:rFonts w:asciiTheme="majorHAnsi" w:eastAsiaTheme="majorEastAsia" w:hAnsiTheme="majorHAnsi" w:cstheme="majorBidi"/>
      <w:i/>
      <w:iCs/>
      <w:color w:val="404040" w:themeColor="text1" w:themeTint="BF"/>
    </w:rPr>
  </w:style>
  <w:style w:type="paragraph" w:styleId="Tekstpodstawowy">
    <w:name w:val="Body Text"/>
    <w:basedOn w:val="Normalny"/>
    <w:link w:val="TekstpodstawowyZnak"/>
    <w:rsid w:val="005C6133"/>
    <w:pPr>
      <w:suppressAutoHyphens/>
      <w:spacing w:after="120" w:line="360" w:lineRule="auto"/>
    </w:pPr>
    <w:rPr>
      <w:rFonts w:ascii="Times New Roman" w:eastAsia="Times New Roman" w:hAnsi="Times New Roman" w:cs="Times New Roman"/>
      <w:sz w:val="26"/>
      <w:szCs w:val="20"/>
      <w:lang w:eastAsia="ar-SA"/>
    </w:rPr>
  </w:style>
  <w:style w:type="character" w:customStyle="1" w:styleId="TekstpodstawowyZnak">
    <w:name w:val="Tekst podstawowy Znak"/>
    <w:basedOn w:val="Domylnaczcionkaakapitu"/>
    <w:link w:val="Tekstpodstawowy"/>
    <w:rsid w:val="005C6133"/>
    <w:rPr>
      <w:rFonts w:ascii="Times New Roman" w:eastAsia="Times New Roman" w:hAnsi="Times New Roman" w:cs="Times New Roman"/>
      <w:sz w:val="26"/>
      <w:szCs w:val="20"/>
      <w:lang w:eastAsia="ar-SA"/>
    </w:rPr>
  </w:style>
  <w:style w:type="paragraph" w:styleId="Tekstpodstawowywcity">
    <w:name w:val="Body Text Indent"/>
    <w:basedOn w:val="Normalny"/>
    <w:link w:val="TekstpodstawowywcityZnak"/>
    <w:rsid w:val="005C6133"/>
    <w:pPr>
      <w:suppressAutoHyphens/>
      <w:spacing w:after="120" w:line="360" w:lineRule="auto"/>
      <w:ind w:left="283"/>
    </w:pPr>
    <w:rPr>
      <w:rFonts w:ascii="Times New Roman" w:eastAsia="Times New Roman" w:hAnsi="Times New Roman" w:cs="Times New Roman"/>
      <w:sz w:val="26"/>
      <w:szCs w:val="20"/>
      <w:lang w:eastAsia="ar-SA"/>
    </w:rPr>
  </w:style>
  <w:style w:type="character" w:customStyle="1" w:styleId="TekstpodstawowywcityZnak">
    <w:name w:val="Tekst podstawowy wcięty Znak"/>
    <w:basedOn w:val="Domylnaczcionkaakapitu"/>
    <w:link w:val="Tekstpodstawowywcity"/>
    <w:rsid w:val="005C6133"/>
    <w:rPr>
      <w:rFonts w:ascii="Times New Roman" w:eastAsia="Times New Roman" w:hAnsi="Times New Roman" w:cs="Times New Roman"/>
      <w:sz w:val="26"/>
      <w:szCs w:val="20"/>
      <w:lang w:eastAsia="ar-SA"/>
    </w:rPr>
  </w:style>
  <w:style w:type="paragraph" w:styleId="Akapitzlist">
    <w:name w:val="List Paragraph"/>
    <w:aliases w:val="CW_Lista,wypunktowanie,Podsis rysunku,BulletC,Bullet Number,List Paragraph1,List Paragraph2,ISCG Numerowanie,lp11,List Paragraph11,Bullet 1,Use Case List Paragraph,Body MS Bullet,Colorful List Accent 1,Medium Grid 1 Accent 2,L1,Nagłowek 3"/>
    <w:basedOn w:val="Normalny"/>
    <w:link w:val="AkapitzlistZnak"/>
    <w:uiPriority w:val="1"/>
    <w:qFormat/>
    <w:rsid w:val="005C6133"/>
    <w:pPr>
      <w:suppressAutoHyphens/>
      <w:spacing w:after="0" w:line="360" w:lineRule="auto"/>
      <w:ind w:left="720"/>
    </w:pPr>
    <w:rPr>
      <w:rFonts w:ascii="Times New Roman" w:eastAsia="Times New Roman" w:hAnsi="Times New Roman" w:cs="Times New Roman"/>
      <w:sz w:val="26"/>
      <w:szCs w:val="20"/>
      <w:lang w:eastAsia="ar-SA"/>
    </w:rPr>
  </w:style>
  <w:style w:type="paragraph" w:customStyle="1" w:styleId="Legenda1">
    <w:name w:val="Legenda1"/>
    <w:basedOn w:val="Normalny"/>
    <w:next w:val="Normalny"/>
    <w:rsid w:val="005C6133"/>
    <w:pPr>
      <w:widowControl w:val="0"/>
      <w:spacing w:after="0" w:line="240" w:lineRule="auto"/>
    </w:pPr>
    <w:rPr>
      <w:rFonts w:ascii="Times New Roman" w:eastAsia="SimSun" w:hAnsi="Times New Roman" w:cs="Mangal"/>
      <w:b/>
      <w:kern w:val="1"/>
      <w:sz w:val="20"/>
      <w:szCs w:val="20"/>
      <w:lang w:eastAsia="hi-IN" w:bidi="hi-IN"/>
    </w:rPr>
  </w:style>
  <w:style w:type="paragraph" w:customStyle="1" w:styleId="Bartek">
    <w:name w:val="Bartek"/>
    <w:basedOn w:val="Normalny"/>
    <w:rsid w:val="005C6133"/>
    <w:pPr>
      <w:widowControl w:val="0"/>
      <w:spacing w:after="0" w:line="240" w:lineRule="auto"/>
    </w:pPr>
    <w:rPr>
      <w:rFonts w:ascii="Times New Roman" w:eastAsia="SimSun" w:hAnsi="Times New Roman" w:cs="Mangal"/>
      <w:kern w:val="1"/>
      <w:sz w:val="28"/>
      <w:szCs w:val="20"/>
      <w:lang w:eastAsia="hi-IN" w:bidi="hi-IN"/>
    </w:rPr>
  </w:style>
  <w:style w:type="paragraph" w:customStyle="1" w:styleId="xl38">
    <w:name w:val="xl38"/>
    <w:basedOn w:val="Normalny"/>
    <w:rsid w:val="005C6133"/>
    <w:pPr>
      <w:widowControl w:val="0"/>
      <w:spacing w:before="100" w:after="100" w:line="240" w:lineRule="auto"/>
      <w:jc w:val="center"/>
    </w:pPr>
    <w:rPr>
      <w:rFonts w:ascii="Times New Roman" w:eastAsia="SimSun" w:hAnsi="Times New Roman" w:cs="Mangal"/>
      <w:kern w:val="1"/>
      <w:sz w:val="24"/>
      <w:szCs w:val="24"/>
      <w:lang w:eastAsia="hi-IN" w:bidi="hi-IN"/>
    </w:rPr>
  </w:style>
  <w:style w:type="paragraph" w:customStyle="1" w:styleId="western">
    <w:name w:val="western"/>
    <w:basedOn w:val="Normalny"/>
    <w:rsid w:val="005C6133"/>
    <w:pPr>
      <w:spacing w:before="100" w:beforeAutospacing="1" w:after="119" w:line="240" w:lineRule="auto"/>
    </w:pPr>
    <w:rPr>
      <w:rFonts w:ascii="Times New Roman" w:eastAsia="Times New Roman" w:hAnsi="Times New Roman" w:cs="Times New Roman"/>
      <w:sz w:val="24"/>
      <w:szCs w:val="24"/>
      <w:lang w:eastAsia="pl-PL"/>
    </w:rPr>
  </w:style>
  <w:style w:type="paragraph" w:styleId="Tekstprzypisudolnego">
    <w:name w:val="footnote text"/>
    <w:aliases w:val="Podrozdział,Footnote"/>
    <w:basedOn w:val="Normalny"/>
    <w:link w:val="TekstprzypisudolnegoZnak"/>
    <w:uiPriority w:val="99"/>
    <w:rsid w:val="005C6133"/>
    <w:pPr>
      <w:spacing w:after="0" w:line="240" w:lineRule="auto"/>
    </w:pPr>
    <w:rPr>
      <w:rFonts w:ascii="Tahoma" w:eastAsia="Times New Roman" w:hAnsi="Tahoma" w:cs="Times New Roman"/>
      <w:sz w:val="20"/>
      <w:szCs w:val="20"/>
    </w:rPr>
  </w:style>
  <w:style w:type="character" w:customStyle="1" w:styleId="TekstprzypisudolnegoZnak">
    <w:name w:val="Tekst przypisu dolnego Znak"/>
    <w:aliases w:val="Podrozdział Znak,Footnote Znak"/>
    <w:basedOn w:val="Domylnaczcionkaakapitu"/>
    <w:link w:val="Tekstprzypisudolnego"/>
    <w:uiPriority w:val="99"/>
    <w:rsid w:val="005C6133"/>
    <w:rPr>
      <w:rFonts w:ascii="Tahoma" w:eastAsia="Times New Roman" w:hAnsi="Tahoma" w:cs="Times New Roman"/>
      <w:sz w:val="20"/>
      <w:szCs w:val="20"/>
    </w:rPr>
  </w:style>
  <w:style w:type="character" w:customStyle="1" w:styleId="AkapitzlistZnak">
    <w:name w:val="Akapit z listą Znak"/>
    <w:aliases w:val="CW_Lista Znak,wypunktowanie Znak,Podsis rysunku Znak,BulletC Znak,Bullet Number Znak,List Paragraph1 Znak,List Paragraph2 Znak,ISCG Numerowanie Znak,lp11 Znak,List Paragraph11 Znak,Bullet 1 Znak,Use Case List Paragraph Znak,L1 Znak"/>
    <w:link w:val="Akapitzlist"/>
    <w:uiPriority w:val="34"/>
    <w:qFormat/>
    <w:rsid w:val="005C6133"/>
    <w:rPr>
      <w:rFonts w:ascii="Times New Roman" w:eastAsia="Times New Roman" w:hAnsi="Times New Roman" w:cs="Times New Roman"/>
      <w:sz w:val="26"/>
      <w:szCs w:val="20"/>
      <w:lang w:eastAsia="ar-SA"/>
    </w:rPr>
  </w:style>
  <w:style w:type="paragraph" w:customStyle="1" w:styleId="Bezodstpw1">
    <w:name w:val="Bez odstępów1"/>
    <w:link w:val="NoSpacingChar1"/>
    <w:qFormat/>
    <w:rsid w:val="005C6133"/>
    <w:pPr>
      <w:spacing w:after="0" w:line="240" w:lineRule="auto"/>
    </w:pPr>
    <w:rPr>
      <w:rFonts w:ascii="Times New Roman" w:eastAsia="Times New Roman" w:hAnsi="Times New Roman" w:cs="Times New Roman"/>
      <w:sz w:val="24"/>
      <w:lang w:eastAsia="pl-PL"/>
    </w:rPr>
  </w:style>
  <w:style w:type="character" w:customStyle="1" w:styleId="NoSpacingChar1">
    <w:name w:val="No Spacing Char1"/>
    <w:link w:val="Bezodstpw1"/>
    <w:locked/>
    <w:rsid w:val="005C6133"/>
    <w:rPr>
      <w:rFonts w:ascii="Times New Roman" w:eastAsia="Times New Roman" w:hAnsi="Times New Roman" w:cs="Times New Roman"/>
      <w:sz w:val="24"/>
      <w:lang w:eastAsia="pl-PL"/>
    </w:rPr>
  </w:style>
  <w:style w:type="character" w:customStyle="1" w:styleId="highlight">
    <w:name w:val="highlight"/>
    <w:basedOn w:val="Domylnaczcionkaakapitu"/>
    <w:rsid w:val="00B22CDA"/>
  </w:style>
  <w:style w:type="paragraph" w:styleId="Bezodstpw">
    <w:name w:val="No Spacing"/>
    <w:qFormat/>
    <w:rsid w:val="003A66BB"/>
    <w:pPr>
      <w:spacing w:after="0" w:line="240" w:lineRule="auto"/>
    </w:pPr>
    <w:rPr>
      <w:rFonts w:ascii="Calibri" w:eastAsia="Calibri" w:hAnsi="Calibri" w:cs="Times New Roman"/>
    </w:rPr>
  </w:style>
  <w:style w:type="paragraph" w:customStyle="1" w:styleId="Zwykytekst2">
    <w:name w:val="Zwykły tekst2"/>
    <w:basedOn w:val="Normalny"/>
    <w:rsid w:val="003A66BB"/>
    <w:pPr>
      <w:spacing w:after="0" w:line="240" w:lineRule="auto"/>
    </w:pPr>
    <w:rPr>
      <w:rFonts w:ascii="Courier New" w:eastAsia="Times New Roman" w:hAnsi="Courier New" w:cs="Times New Roman"/>
      <w:sz w:val="20"/>
      <w:szCs w:val="20"/>
      <w:lang w:eastAsia="pl-PL"/>
    </w:rPr>
  </w:style>
  <w:style w:type="paragraph" w:customStyle="1" w:styleId="Standard">
    <w:name w:val="Standard"/>
    <w:rsid w:val="00222BB0"/>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table" w:styleId="Tabela-Siatka">
    <w:name w:val="Table Grid"/>
    <w:basedOn w:val="Standardowy"/>
    <w:uiPriority w:val="59"/>
    <w:rsid w:val="00C21E66"/>
    <w:pPr>
      <w:spacing w:after="0" w:line="240" w:lineRule="auto"/>
    </w:pPr>
    <w:rPr>
      <w:rFonts w:eastAsiaTheme="minorEastAsia"/>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b">
    <w:name w:val="a_lb"/>
    <w:basedOn w:val="Domylnaczcionkaakapitu"/>
    <w:rsid w:val="00F342DF"/>
  </w:style>
  <w:style w:type="paragraph" w:customStyle="1" w:styleId="TableParagraph">
    <w:name w:val="Table Paragraph"/>
    <w:basedOn w:val="Normalny"/>
    <w:uiPriority w:val="1"/>
    <w:qFormat/>
    <w:rsid w:val="00B72B30"/>
    <w:pPr>
      <w:widowControl w:val="0"/>
      <w:numPr>
        <w:numId w:val="1"/>
      </w:numPr>
      <w:autoSpaceDE w:val="0"/>
      <w:autoSpaceDN w:val="0"/>
      <w:spacing w:after="0" w:line="240" w:lineRule="auto"/>
    </w:pPr>
    <w:rPr>
      <w:rFonts w:ascii="Avenir-Light" w:eastAsia="Avenir-Light" w:hAnsi="Avenir-Light" w:cs="Avenir-Light"/>
      <w:lang w:val="en-US"/>
    </w:rPr>
  </w:style>
  <w:style w:type="character" w:customStyle="1" w:styleId="Nagwek2Znak">
    <w:name w:val="Nagłówek 2 Znak"/>
    <w:basedOn w:val="Domylnaczcionkaakapitu"/>
    <w:link w:val="Nagwek2"/>
    <w:rsid w:val="00FA60B4"/>
    <w:rPr>
      <w:rFonts w:ascii="Arial" w:eastAsia="Times New Roman" w:hAnsi="Arial" w:cs="Times New Roman"/>
      <w:b/>
      <w:bCs/>
      <w:i/>
      <w:iCs/>
      <w:sz w:val="28"/>
      <w:szCs w:val="28"/>
      <w:lang w:eastAsia="ar-SA"/>
    </w:rPr>
  </w:style>
  <w:style w:type="character" w:customStyle="1" w:styleId="Nagwek4Znak">
    <w:name w:val="Nagłówek 4 Znak"/>
    <w:basedOn w:val="Domylnaczcionkaakapitu"/>
    <w:link w:val="Nagwek4"/>
    <w:rsid w:val="00FA60B4"/>
    <w:rPr>
      <w:rFonts w:ascii="Times New Roman" w:eastAsia="Times New Roman" w:hAnsi="Times New Roman" w:cs="Times New Roman"/>
      <w:b/>
      <w:bCs/>
      <w:sz w:val="28"/>
      <w:szCs w:val="28"/>
      <w:lang w:eastAsia="ar-SA"/>
    </w:rPr>
  </w:style>
  <w:style w:type="paragraph" w:styleId="Tekstprzypisukocowego">
    <w:name w:val="endnote text"/>
    <w:basedOn w:val="Normalny"/>
    <w:link w:val="TekstprzypisukocowegoZnak"/>
    <w:uiPriority w:val="99"/>
    <w:semiHidden/>
    <w:unhideWhenUsed/>
    <w:rsid w:val="00FA60B4"/>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FA60B4"/>
    <w:rPr>
      <w:rFonts w:ascii="Calibri" w:eastAsia="Calibri" w:hAnsi="Calibri" w:cs="Times New Roman"/>
      <w:sz w:val="20"/>
      <w:szCs w:val="20"/>
    </w:rPr>
  </w:style>
  <w:style w:type="character" w:styleId="Odwoanieprzypisukocowego">
    <w:name w:val="endnote reference"/>
    <w:uiPriority w:val="99"/>
    <w:semiHidden/>
    <w:unhideWhenUsed/>
    <w:rsid w:val="00FA60B4"/>
    <w:rPr>
      <w:vertAlign w:val="superscript"/>
    </w:rPr>
  </w:style>
  <w:style w:type="paragraph" w:customStyle="1" w:styleId="Akapitzlist1">
    <w:name w:val="Akapit z listą1"/>
    <w:basedOn w:val="Normalny"/>
    <w:rsid w:val="00FA60B4"/>
    <w:pPr>
      <w:suppressAutoHyphens/>
      <w:spacing w:after="160" w:line="252" w:lineRule="auto"/>
      <w:ind w:left="720"/>
    </w:pPr>
    <w:rPr>
      <w:rFonts w:ascii="Calibri" w:eastAsia="SimSun" w:hAnsi="Calibri" w:cs="Times New Roman"/>
      <w:kern w:val="2"/>
    </w:rPr>
  </w:style>
  <w:style w:type="paragraph" w:styleId="Tytu">
    <w:name w:val="Title"/>
    <w:basedOn w:val="Normalny"/>
    <w:link w:val="TytuZnak"/>
    <w:uiPriority w:val="99"/>
    <w:qFormat/>
    <w:rsid w:val="00FA60B4"/>
    <w:pPr>
      <w:spacing w:after="0" w:line="240" w:lineRule="auto"/>
      <w:jc w:val="center"/>
    </w:pPr>
    <w:rPr>
      <w:rFonts w:ascii="Arial" w:eastAsia="Times New Roman" w:hAnsi="Arial" w:cs="Times New Roman"/>
      <w:sz w:val="28"/>
      <w:szCs w:val="20"/>
    </w:rPr>
  </w:style>
  <w:style w:type="character" w:customStyle="1" w:styleId="TytuZnak">
    <w:name w:val="Tytuł Znak"/>
    <w:basedOn w:val="Domylnaczcionkaakapitu"/>
    <w:link w:val="Tytu"/>
    <w:uiPriority w:val="99"/>
    <w:rsid w:val="00FA60B4"/>
    <w:rPr>
      <w:rFonts w:ascii="Arial" w:eastAsia="Times New Roman" w:hAnsi="Arial" w:cs="Times New Roman"/>
      <w:sz w:val="28"/>
      <w:szCs w:val="20"/>
    </w:rPr>
  </w:style>
  <w:style w:type="character" w:styleId="Uwydatnienie">
    <w:name w:val="Emphasis"/>
    <w:qFormat/>
    <w:rsid w:val="00FA60B4"/>
    <w:rPr>
      <w:i/>
      <w:iCs/>
    </w:rPr>
  </w:style>
  <w:style w:type="character" w:customStyle="1" w:styleId="WW8Num2z0">
    <w:name w:val="WW8Num2z0"/>
    <w:rsid w:val="00FA60B4"/>
    <w:rPr>
      <w:sz w:val="22"/>
    </w:rPr>
  </w:style>
  <w:style w:type="character" w:customStyle="1" w:styleId="WW8Num4z0">
    <w:name w:val="WW8Num4z0"/>
    <w:rsid w:val="00FA60B4"/>
    <w:rPr>
      <w:sz w:val="22"/>
    </w:rPr>
  </w:style>
  <w:style w:type="character" w:customStyle="1" w:styleId="WW8Num5z0">
    <w:name w:val="WW8Num5z0"/>
    <w:rsid w:val="00FA60B4"/>
    <w:rPr>
      <w:sz w:val="24"/>
      <w:szCs w:val="24"/>
    </w:rPr>
  </w:style>
  <w:style w:type="character" w:customStyle="1" w:styleId="WW8Num6z0">
    <w:name w:val="WW8Num6z0"/>
    <w:rsid w:val="00FA60B4"/>
    <w:rPr>
      <w:sz w:val="22"/>
    </w:rPr>
  </w:style>
  <w:style w:type="character" w:customStyle="1" w:styleId="WW8Num8z0">
    <w:name w:val="WW8Num8z0"/>
    <w:rsid w:val="00FA60B4"/>
    <w:rPr>
      <w:sz w:val="22"/>
    </w:rPr>
  </w:style>
  <w:style w:type="character" w:customStyle="1" w:styleId="WW8Num9z0">
    <w:name w:val="WW8Num9z0"/>
    <w:rsid w:val="00FA60B4"/>
    <w:rPr>
      <w:b w:val="0"/>
    </w:rPr>
  </w:style>
  <w:style w:type="character" w:customStyle="1" w:styleId="WW8Num12z0">
    <w:name w:val="WW8Num12z0"/>
    <w:rsid w:val="00FA60B4"/>
    <w:rPr>
      <w:color w:val="000000"/>
    </w:rPr>
  </w:style>
  <w:style w:type="character" w:customStyle="1" w:styleId="WW8Num23z0">
    <w:name w:val="WW8Num23z0"/>
    <w:rsid w:val="00FA60B4"/>
    <w:rPr>
      <w:sz w:val="24"/>
      <w:szCs w:val="24"/>
    </w:rPr>
  </w:style>
  <w:style w:type="character" w:customStyle="1" w:styleId="WW8Num23z1">
    <w:name w:val="WW8Num23z1"/>
    <w:rsid w:val="00FA60B4"/>
    <w:rPr>
      <w:rFonts w:ascii="Symbol" w:hAnsi="Symbol" w:cs="Symbol"/>
    </w:rPr>
  </w:style>
  <w:style w:type="character" w:customStyle="1" w:styleId="WW8Num3z0">
    <w:name w:val="WW8Num3z0"/>
    <w:rsid w:val="00FA60B4"/>
    <w:rPr>
      <w:sz w:val="22"/>
    </w:rPr>
  </w:style>
  <w:style w:type="character" w:customStyle="1" w:styleId="WW8Num11z0">
    <w:name w:val="WW8Num11z0"/>
    <w:rsid w:val="00FA60B4"/>
    <w:rPr>
      <w:b w:val="0"/>
    </w:rPr>
  </w:style>
  <w:style w:type="character" w:customStyle="1" w:styleId="WW8Num13z0">
    <w:name w:val="WW8Num13z0"/>
    <w:rsid w:val="00FA60B4"/>
    <w:rPr>
      <w:sz w:val="24"/>
      <w:szCs w:val="24"/>
    </w:rPr>
  </w:style>
  <w:style w:type="character" w:customStyle="1" w:styleId="WW8Num13z1">
    <w:name w:val="WW8Num13z1"/>
    <w:rsid w:val="00FA60B4"/>
    <w:rPr>
      <w:rFonts w:ascii="Symbol" w:hAnsi="Symbol" w:cs="Symbol"/>
    </w:rPr>
  </w:style>
  <w:style w:type="character" w:customStyle="1" w:styleId="WW8Num15z0">
    <w:name w:val="WW8Num15z0"/>
    <w:rsid w:val="00FA60B4"/>
    <w:rPr>
      <w:b w:val="0"/>
    </w:rPr>
  </w:style>
  <w:style w:type="character" w:customStyle="1" w:styleId="WW8Num19z0">
    <w:name w:val="WW8Num19z0"/>
    <w:rsid w:val="00FA60B4"/>
    <w:rPr>
      <w:sz w:val="22"/>
    </w:rPr>
  </w:style>
  <w:style w:type="character" w:customStyle="1" w:styleId="WW8Num20z0">
    <w:name w:val="WW8Num20z0"/>
    <w:rsid w:val="00FA60B4"/>
    <w:rPr>
      <w:b w:val="0"/>
    </w:rPr>
  </w:style>
  <w:style w:type="character" w:customStyle="1" w:styleId="WW8Num24z0">
    <w:name w:val="WW8Num24z0"/>
    <w:rsid w:val="00FA60B4"/>
    <w:rPr>
      <w:color w:val="000000"/>
    </w:rPr>
  </w:style>
  <w:style w:type="character" w:customStyle="1" w:styleId="WW8Num25z0">
    <w:name w:val="WW8Num25z0"/>
    <w:rsid w:val="00FA60B4"/>
    <w:rPr>
      <w:b w:val="0"/>
    </w:rPr>
  </w:style>
  <w:style w:type="character" w:customStyle="1" w:styleId="Domylnaczcionkaakapitu1">
    <w:name w:val="Domyślna czcionka akapitu1"/>
    <w:rsid w:val="00FA60B4"/>
  </w:style>
  <w:style w:type="character" w:customStyle="1" w:styleId="Znakinumeracji">
    <w:name w:val="Znaki numeracji"/>
    <w:rsid w:val="00FA60B4"/>
  </w:style>
  <w:style w:type="character" w:customStyle="1" w:styleId="ListLabel2">
    <w:name w:val="ListLabel 2"/>
    <w:rsid w:val="00FA60B4"/>
    <w:rPr>
      <w:rFonts w:eastAsia="Tahoma" w:cs="Tahoma"/>
      <w:b w:val="0"/>
      <w:bCs w:val="0"/>
      <w:i w:val="0"/>
      <w:iCs w:val="0"/>
      <w:caps w:val="0"/>
      <w:smallCaps w:val="0"/>
      <w:strike w:val="0"/>
      <w:dstrike w:val="0"/>
      <w:color w:val="000000"/>
      <w:spacing w:val="0"/>
      <w:w w:val="100"/>
      <w:position w:val="0"/>
      <w:sz w:val="20"/>
      <w:szCs w:val="20"/>
      <w:u w:val="none"/>
      <w:vertAlign w:val="baseline"/>
      <w:lang w:val="pl-PL" w:eastAsia="pl-PL" w:bidi="pl-PL"/>
    </w:rPr>
  </w:style>
  <w:style w:type="character" w:customStyle="1" w:styleId="ListLabel3">
    <w:name w:val="ListLabel 3"/>
    <w:rsid w:val="00FA60B4"/>
    <w:rPr>
      <w:b w:val="0"/>
    </w:rPr>
  </w:style>
  <w:style w:type="character" w:customStyle="1" w:styleId="ListLabel1">
    <w:name w:val="ListLabel 1"/>
    <w:rsid w:val="00FA60B4"/>
    <w:rPr>
      <w:rFonts w:eastAsia="Tahoma" w:cs="Tahoma"/>
      <w:b/>
      <w:bCs w:val="0"/>
      <w:i w:val="0"/>
      <w:iCs w:val="0"/>
      <w:caps w:val="0"/>
      <w:smallCaps w:val="0"/>
      <w:strike w:val="0"/>
      <w:dstrike w:val="0"/>
      <w:color w:val="000000"/>
      <w:spacing w:val="0"/>
      <w:w w:val="100"/>
      <w:position w:val="0"/>
      <w:sz w:val="20"/>
      <w:szCs w:val="20"/>
      <w:u w:val="none"/>
      <w:vertAlign w:val="baseline"/>
      <w:lang w:val="pl-PL" w:eastAsia="pl-PL" w:bidi="pl-PL"/>
    </w:rPr>
  </w:style>
  <w:style w:type="character" w:customStyle="1" w:styleId="Domylnaczcionkaakapitu2">
    <w:name w:val="Domyślna czcionka akapitu2"/>
    <w:rsid w:val="00FA60B4"/>
  </w:style>
  <w:style w:type="character" w:customStyle="1" w:styleId="Teksttreci3">
    <w:name w:val="Tekst treści (3)_"/>
    <w:rsid w:val="00FA60B4"/>
    <w:rPr>
      <w:rFonts w:ascii="Tahoma" w:eastAsia="Tahoma" w:hAnsi="Tahoma" w:cs="Tahoma"/>
      <w:b/>
      <w:bCs/>
      <w:i w:val="0"/>
      <w:iCs w:val="0"/>
      <w:caps w:val="0"/>
      <w:smallCaps w:val="0"/>
      <w:strike w:val="0"/>
      <w:dstrike w:val="0"/>
      <w:sz w:val="20"/>
      <w:szCs w:val="20"/>
      <w:u w:val="none"/>
    </w:rPr>
  </w:style>
  <w:style w:type="character" w:customStyle="1" w:styleId="Teksttreci30">
    <w:name w:val="Tekst treści (3)"/>
    <w:rsid w:val="00FA60B4"/>
    <w:rPr>
      <w:rFonts w:ascii="Tahoma" w:eastAsia="Tahoma" w:hAnsi="Tahoma" w:cs="Tahoma"/>
      <w:b/>
      <w:bCs/>
      <w:i w:val="0"/>
      <w:iCs w:val="0"/>
      <w:caps w:val="0"/>
      <w:smallCaps w:val="0"/>
      <w:strike w:val="0"/>
      <w:dstrike w:val="0"/>
      <w:color w:val="000000"/>
      <w:spacing w:val="0"/>
      <w:w w:val="100"/>
      <w:position w:val="0"/>
      <w:sz w:val="20"/>
      <w:szCs w:val="20"/>
      <w:u w:val="none"/>
      <w:vertAlign w:val="baseline"/>
      <w:lang w:val="pl-PL" w:eastAsia="pl-PL" w:bidi="pl-PL"/>
    </w:rPr>
  </w:style>
  <w:style w:type="paragraph" w:customStyle="1" w:styleId="Nagwek10">
    <w:name w:val="Nagłówek1"/>
    <w:basedOn w:val="Normalny"/>
    <w:next w:val="Tekstpodstawowy"/>
    <w:rsid w:val="00FA60B4"/>
    <w:pPr>
      <w:keepNext/>
      <w:suppressAutoHyphens/>
      <w:spacing w:before="240" w:after="120"/>
    </w:pPr>
    <w:rPr>
      <w:rFonts w:ascii="Arial" w:eastAsia="Microsoft YaHei" w:hAnsi="Arial" w:cs="Mangal"/>
      <w:sz w:val="28"/>
      <w:szCs w:val="28"/>
      <w:lang w:eastAsia="ar-SA"/>
    </w:rPr>
  </w:style>
  <w:style w:type="paragraph" w:styleId="Lista">
    <w:name w:val="List"/>
    <w:basedOn w:val="Tekstpodstawowy"/>
    <w:rsid w:val="00FA60B4"/>
    <w:pPr>
      <w:spacing w:line="276" w:lineRule="auto"/>
    </w:pPr>
    <w:rPr>
      <w:rFonts w:ascii="Calibri" w:eastAsia="Calibri" w:hAnsi="Calibri" w:cs="Mangal"/>
      <w:sz w:val="22"/>
      <w:szCs w:val="22"/>
    </w:rPr>
  </w:style>
  <w:style w:type="paragraph" w:customStyle="1" w:styleId="Podpis1">
    <w:name w:val="Podpis1"/>
    <w:basedOn w:val="Normalny"/>
    <w:rsid w:val="00FA60B4"/>
    <w:pPr>
      <w:suppressLineNumbers/>
      <w:suppressAutoHyphens/>
      <w:spacing w:before="120" w:after="120"/>
    </w:pPr>
    <w:rPr>
      <w:rFonts w:ascii="Calibri" w:eastAsia="Calibri" w:hAnsi="Calibri" w:cs="Mangal"/>
      <w:i/>
      <w:iCs/>
      <w:sz w:val="24"/>
      <w:szCs w:val="24"/>
      <w:lang w:eastAsia="ar-SA"/>
    </w:rPr>
  </w:style>
  <w:style w:type="paragraph" w:customStyle="1" w:styleId="Indeks">
    <w:name w:val="Indeks"/>
    <w:basedOn w:val="Normalny"/>
    <w:rsid w:val="00FA60B4"/>
    <w:pPr>
      <w:suppressLineNumbers/>
      <w:suppressAutoHyphens/>
    </w:pPr>
    <w:rPr>
      <w:rFonts w:ascii="Calibri" w:eastAsia="Calibri" w:hAnsi="Calibri" w:cs="Mangal"/>
      <w:lang w:eastAsia="ar-SA"/>
    </w:rPr>
  </w:style>
  <w:style w:type="paragraph" w:customStyle="1" w:styleId="Teksttreci2">
    <w:name w:val="Tekst treści (2)"/>
    <w:basedOn w:val="Normalny"/>
    <w:rsid w:val="00FA60B4"/>
    <w:pPr>
      <w:shd w:val="clear" w:color="auto" w:fill="FFFFFF"/>
      <w:suppressAutoHyphens/>
      <w:spacing w:before="780" w:after="0" w:line="480" w:lineRule="exact"/>
      <w:ind w:hanging="360"/>
      <w:jc w:val="both"/>
    </w:pPr>
    <w:rPr>
      <w:rFonts w:ascii="Tahoma" w:eastAsia="Tahoma" w:hAnsi="Tahoma" w:cs="Tahoma"/>
      <w:sz w:val="20"/>
      <w:szCs w:val="20"/>
      <w:lang w:eastAsia="ar-SA"/>
    </w:rPr>
  </w:style>
  <w:style w:type="paragraph" w:customStyle="1" w:styleId="Tekstpodstawowy31">
    <w:name w:val="Tekst podstawowy 31"/>
    <w:basedOn w:val="Normalny"/>
    <w:rsid w:val="00FA60B4"/>
    <w:pPr>
      <w:suppressAutoHyphens/>
      <w:spacing w:after="120" w:line="240" w:lineRule="auto"/>
    </w:pPr>
    <w:rPr>
      <w:rFonts w:ascii="Times New Roman" w:eastAsia="Times New Roman" w:hAnsi="Times New Roman" w:cs="Times New Roman"/>
      <w:sz w:val="16"/>
      <w:szCs w:val="16"/>
      <w:lang w:eastAsia="ar-SA"/>
    </w:rPr>
  </w:style>
  <w:style w:type="character" w:customStyle="1" w:styleId="WW8Num7z0">
    <w:name w:val="WW8Num7z0"/>
    <w:rsid w:val="00FA60B4"/>
    <w:rPr>
      <w:b w:val="0"/>
      <w:bCs/>
    </w:rPr>
  </w:style>
  <w:style w:type="character" w:customStyle="1" w:styleId="WW8Num10z0">
    <w:name w:val="WW8Num10z0"/>
    <w:rsid w:val="00FA60B4"/>
    <w:rPr>
      <w:rFonts w:ascii="StarSymbol" w:hAnsi="StarSymbol"/>
    </w:rPr>
  </w:style>
  <w:style w:type="character" w:customStyle="1" w:styleId="Absatz-Standardschriftart">
    <w:name w:val="Absatz-Standardschriftart"/>
    <w:rsid w:val="00FA60B4"/>
  </w:style>
  <w:style w:type="character" w:customStyle="1" w:styleId="WW8Num14z0">
    <w:name w:val="WW8Num14z0"/>
    <w:rsid w:val="00FA60B4"/>
    <w:rPr>
      <w:b/>
    </w:rPr>
  </w:style>
  <w:style w:type="character" w:customStyle="1" w:styleId="WW-Absatz-Standardschriftart">
    <w:name w:val="WW-Absatz-Standardschriftart"/>
    <w:rsid w:val="00FA60B4"/>
  </w:style>
  <w:style w:type="character" w:customStyle="1" w:styleId="Domylnaczcionkaakapitu3">
    <w:name w:val="Domyślna czcionka akapitu3"/>
    <w:rsid w:val="00FA60B4"/>
  </w:style>
  <w:style w:type="character" w:customStyle="1" w:styleId="WW-Absatz-Standardschriftart1">
    <w:name w:val="WW-Absatz-Standardschriftart1"/>
    <w:rsid w:val="00FA60B4"/>
  </w:style>
  <w:style w:type="character" w:customStyle="1" w:styleId="WW-Absatz-Standardschriftart11">
    <w:name w:val="WW-Absatz-Standardschriftart11"/>
    <w:rsid w:val="00FA60B4"/>
  </w:style>
  <w:style w:type="character" w:customStyle="1" w:styleId="WW-Absatz-Standardschriftart111">
    <w:name w:val="WW-Absatz-Standardschriftart111"/>
    <w:rsid w:val="00FA60B4"/>
  </w:style>
  <w:style w:type="character" w:customStyle="1" w:styleId="WW-Absatz-Standardschriftart1111">
    <w:name w:val="WW-Absatz-Standardschriftart1111"/>
    <w:rsid w:val="00FA60B4"/>
  </w:style>
  <w:style w:type="character" w:customStyle="1" w:styleId="WW8Num20z1">
    <w:name w:val="WW8Num20z1"/>
    <w:rsid w:val="00FA60B4"/>
    <w:rPr>
      <w:rFonts w:cs="Times New Roman"/>
    </w:rPr>
  </w:style>
  <w:style w:type="character" w:customStyle="1" w:styleId="WW8Num22z0">
    <w:name w:val="WW8Num22z0"/>
    <w:rsid w:val="00FA60B4"/>
    <w:rPr>
      <w:b/>
    </w:rPr>
  </w:style>
  <w:style w:type="character" w:customStyle="1" w:styleId="WW-Absatz-Standardschriftart11111">
    <w:name w:val="WW-Absatz-Standardschriftart11111"/>
    <w:rsid w:val="00FA60B4"/>
  </w:style>
  <w:style w:type="character" w:customStyle="1" w:styleId="WW-Absatz-Standardschriftart111111">
    <w:name w:val="WW-Absatz-Standardschriftart111111"/>
    <w:rsid w:val="00FA60B4"/>
  </w:style>
  <w:style w:type="character" w:customStyle="1" w:styleId="WW-Absatz-Standardschriftart1111111">
    <w:name w:val="WW-Absatz-Standardschriftart1111111"/>
    <w:rsid w:val="00FA60B4"/>
  </w:style>
  <w:style w:type="character" w:customStyle="1" w:styleId="WW-Absatz-Standardschriftart11111111">
    <w:name w:val="WW-Absatz-Standardschriftart11111111"/>
    <w:rsid w:val="00FA60B4"/>
  </w:style>
  <w:style w:type="character" w:customStyle="1" w:styleId="WW-Absatz-Standardschriftart111111111">
    <w:name w:val="WW-Absatz-Standardschriftart111111111"/>
    <w:rsid w:val="00FA60B4"/>
  </w:style>
  <w:style w:type="character" w:customStyle="1" w:styleId="WW-Absatz-Standardschriftart1111111111">
    <w:name w:val="WW-Absatz-Standardschriftart1111111111"/>
    <w:rsid w:val="00FA60B4"/>
  </w:style>
  <w:style w:type="character" w:customStyle="1" w:styleId="WW-Absatz-Standardschriftart11111111111">
    <w:name w:val="WW-Absatz-Standardschriftart11111111111"/>
    <w:rsid w:val="00FA60B4"/>
  </w:style>
  <w:style w:type="character" w:customStyle="1" w:styleId="WW-Absatz-Standardschriftart111111111111">
    <w:name w:val="WW-Absatz-Standardschriftart111111111111"/>
    <w:rsid w:val="00FA60B4"/>
  </w:style>
  <w:style w:type="character" w:customStyle="1" w:styleId="WW-Absatz-Standardschriftart1111111111111">
    <w:name w:val="WW-Absatz-Standardschriftart1111111111111"/>
    <w:rsid w:val="00FA60B4"/>
  </w:style>
  <w:style w:type="character" w:customStyle="1" w:styleId="WW8Num1z1">
    <w:name w:val="WW8Num1z1"/>
    <w:rsid w:val="00FA60B4"/>
    <w:rPr>
      <w:rFonts w:ascii="Times New Roman" w:hAnsi="Times New Roman" w:cs="Times New Roman"/>
    </w:rPr>
  </w:style>
  <w:style w:type="character" w:customStyle="1" w:styleId="WW8Num12z1">
    <w:name w:val="WW8Num12z1"/>
    <w:rsid w:val="00FA60B4"/>
    <w:rPr>
      <w:rFonts w:ascii="Courier New" w:hAnsi="Courier New" w:cs="Courier New"/>
    </w:rPr>
  </w:style>
  <w:style w:type="character" w:customStyle="1" w:styleId="WW8Num12z2">
    <w:name w:val="WW8Num12z2"/>
    <w:rsid w:val="00FA60B4"/>
    <w:rPr>
      <w:rFonts w:ascii="Wingdings" w:hAnsi="Wingdings"/>
    </w:rPr>
  </w:style>
  <w:style w:type="character" w:customStyle="1" w:styleId="WW8Num12z3">
    <w:name w:val="WW8Num12z3"/>
    <w:rsid w:val="00FA60B4"/>
    <w:rPr>
      <w:rFonts w:ascii="Symbol" w:hAnsi="Symbol"/>
    </w:rPr>
  </w:style>
  <w:style w:type="character" w:customStyle="1" w:styleId="WW8Num19z1">
    <w:name w:val="WW8Num19z1"/>
    <w:rsid w:val="00FA60B4"/>
    <w:rPr>
      <w:b w:val="0"/>
      <w:bCs w:val="0"/>
    </w:rPr>
  </w:style>
  <w:style w:type="character" w:styleId="Numerstrony">
    <w:name w:val="page number"/>
    <w:basedOn w:val="Domylnaczcionkaakapitu1"/>
    <w:rsid w:val="00FA60B4"/>
  </w:style>
  <w:style w:type="character" w:customStyle="1" w:styleId="Odwoaniedokomentarza1">
    <w:name w:val="Odwołanie do komentarza1"/>
    <w:rsid w:val="00FA60B4"/>
    <w:rPr>
      <w:sz w:val="16"/>
      <w:szCs w:val="16"/>
    </w:rPr>
  </w:style>
  <w:style w:type="character" w:customStyle="1" w:styleId="Symbolewypunktowania">
    <w:name w:val="Symbole wypunktowania"/>
    <w:rsid w:val="00FA60B4"/>
    <w:rPr>
      <w:rFonts w:ascii="StarSymbol" w:eastAsia="StarSymbol" w:hAnsi="StarSymbol" w:cs="StarSymbol"/>
      <w:sz w:val="18"/>
      <w:szCs w:val="18"/>
    </w:rPr>
  </w:style>
  <w:style w:type="paragraph" w:customStyle="1" w:styleId="Nagwek30">
    <w:name w:val="Nagłówek3"/>
    <w:basedOn w:val="Normalny"/>
    <w:next w:val="Tekstpodstawowy"/>
    <w:rsid w:val="00FA60B4"/>
    <w:pPr>
      <w:keepNext/>
      <w:suppressAutoHyphens/>
      <w:spacing w:before="240" w:after="120" w:line="360" w:lineRule="auto"/>
    </w:pPr>
    <w:rPr>
      <w:rFonts w:ascii="Arial" w:eastAsia="Lucida Sans Unicode" w:hAnsi="Arial" w:cs="Mangal"/>
      <w:sz w:val="28"/>
      <w:szCs w:val="28"/>
      <w:lang w:eastAsia="ar-SA"/>
    </w:rPr>
  </w:style>
  <w:style w:type="paragraph" w:customStyle="1" w:styleId="Podpis3">
    <w:name w:val="Podpis3"/>
    <w:basedOn w:val="Normalny"/>
    <w:rsid w:val="00FA60B4"/>
    <w:pPr>
      <w:suppressLineNumbers/>
      <w:suppressAutoHyphens/>
      <w:spacing w:before="120" w:after="120" w:line="360" w:lineRule="auto"/>
    </w:pPr>
    <w:rPr>
      <w:rFonts w:ascii="Times New Roman" w:eastAsia="Times New Roman" w:hAnsi="Times New Roman" w:cs="Mangal"/>
      <w:i/>
      <w:iCs/>
      <w:sz w:val="24"/>
      <w:szCs w:val="24"/>
      <w:lang w:eastAsia="ar-SA"/>
    </w:rPr>
  </w:style>
  <w:style w:type="paragraph" w:customStyle="1" w:styleId="Nagwek20">
    <w:name w:val="Nagłówek2"/>
    <w:basedOn w:val="Normalny"/>
    <w:next w:val="Tekstpodstawowy"/>
    <w:rsid w:val="00FA60B4"/>
    <w:pPr>
      <w:keepNext/>
      <w:suppressAutoHyphens/>
      <w:spacing w:before="240" w:after="120" w:line="360" w:lineRule="auto"/>
    </w:pPr>
    <w:rPr>
      <w:rFonts w:ascii="Arial" w:eastAsia="Lucida Sans Unicode" w:hAnsi="Arial" w:cs="Tahoma"/>
      <w:sz w:val="28"/>
      <w:szCs w:val="28"/>
      <w:lang w:eastAsia="ar-SA"/>
    </w:rPr>
  </w:style>
  <w:style w:type="paragraph" w:customStyle="1" w:styleId="Podpis2">
    <w:name w:val="Podpis2"/>
    <w:basedOn w:val="Normalny"/>
    <w:rsid w:val="00FA60B4"/>
    <w:pPr>
      <w:suppressLineNumbers/>
      <w:suppressAutoHyphens/>
      <w:spacing w:before="120" w:after="120" w:line="360" w:lineRule="auto"/>
    </w:pPr>
    <w:rPr>
      <w:rFonts w:ascii="Times New Roman" w:eastAsia="Times New Roman" w:hAnsi="Times New Roman" w:cs="Tahoma"/>
      <w:i/>
      <w:iCs/>
      <w:sz w:val="24"/>
      <w:szCs w:val="24"/>
      <w:lang w:eastAsia="ar-SA"/>
    </w:rPr>
  </w:style>
  <w:style w:type="paragraph" w:customStyle="1" w:styleId="Tekstpodstawowywcity22">
    <w:name w:val="Tekst podstawowy wcięty 22"/>
    <w:basedOn w:val="Normalny"/>
    <w:rsid w:val="00FA60B4"/>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Tekstpodstawowywcity32">
    <w:name w:val="Tekst podstawowy wcięty 32"/>
    <w:basedOn w:val="Normalny"/>
    <w:rsid w:val="00FA60B4"/>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Tekstpodstawowy22">
    <w:name w:val="Tekst podstawowy 22"/>
    <w:basedOn w:val="Normalny"/>
    <w:rsid w:val="00FA60B4"/>
    <w:pPr>
      <w:suppressAutoHyphens/>
      <w:spacing w:after="120" w:line="480" w:lineRule="auto"/>
    </w:pPr>
    <w:rPr>
      <w:rFonts w:ascii="Times New Roman" w:eastAsia="Times New Roman" w:hAnsi="Times New Roman" w:cs="Times New Roman"/>
      <w:sz w:val="26"/>
      <w:szCs w:val="20"/>
      <w:lang w:eastAsia="ar-SA"/>
    </w:rPr>
  </w:style>
  <w:style w:type="paragraph" w:customStyle="1" w:styleId="tekstgwny">
    <w:name w:val="tekst główny"/>
    <w:rsid w:val="00FA60B4"/>
    <w:pPr>
      <w:suppressAutoHyphens/>
      <w:spacing w:after="0" w:line="240" w:lineRule="auto"/>
      <w:ind w:firstLine="284"/>
      <w:jc w:val="both"/>
    </w:pPr>
    <w:rPr>
      <w:rFonts w:ascii="Times New Roman" w:eastAsia="Arial" w:hAnsi="Times New Roman" w:cs="Times New Roman"/>
      <w:sz w:val="24"/>
      <w:szCs w:val="20"/>
      <w:lang w:eastAsia="ar-SA"/>
    </w:rPr>
  </w:style>
  <w:style w:type="paragraph" w:customStyle="1" w:styleId="Normalny32">
    <w:name w:val="Normalny+32"/>
    <w:basedOn w:val="Normalny"/>
    <w:rsid w:val="00FA60B4"/>
    <w:pPr>
      <w:suppressAutoHyphens/>
      <w:spacing w:after="0" w:line="240" w:lineRule="auto"/>
      <w:jc w:val="center"/>
    </w:pPr>
    <w:rPr>
      <w:rFonts w:ascii="Times New Roman" w:eastAsia="Times New Roman" w:hAnsi="Times New Roman" w:cs="Times New Roman"/>
      <w:b/>
      <w:sz w:val="64"/>
      <w:szCs w:val="20"/>
      <w:lang w:eastAsia="ar-SA"/>
    </w:rPr>
  </w:style>
  <w:style w:type="paragraph" w:customStyle="1" w:styleId="Normalny320">
    <w:name w:val="Normalny + 32"/>
    <w:basedOn w:val="Normalny32"/>
    <w:rsid w:val="00FA60B4"/>
  </w:style>
  <w:style w:type="paragraph" w:customStyle="1" w:styleId="Data1">
    <w:name w:val="Data1"/>
    <w:basedOn w:val="Normalny"/>
    <w:rsid w:val="00FA60B4"/>
    <w:pPr>
      <w:suppressAutoHyphens/>
      <w:spacing w:after="0" w:line="360" w:lineRule="auto"/>
      <w:jc w:val="right"/>
    </w:pPr>
    <w:rPr>
      <w:rFonts w:ascii="Times New Roman" w:eastAsia="Times New Roman" w:hAnsi="Times New Roman" w:cs="Times New Roman"/>
      <w:sz w:val="26"/>
      <w:szCs w:val="26"/>
      <w:lang w:eastAsia="ar-SA"/>
    </w:rPr>
  </w:style>
  <w:style w:type="paragraph" w:customStyle="1" w:styleId="Tytu2">
    <w:name w:val="Tytuł 2"/>
    <w:basedOn w:val="Normalny"/>
    <w:rsid w:val="00FA60B4"/>
    <w:pPr>
      <w:suppressAutoHyphens/>
      <w:spacing w:after="0" w:line="360" w:lineRule="auto"/>
      <w:jc w:val="center"/>
    </w:pPr>
    <w:rPr>
      <w:rFonts w:ascii="Times New Roman" w:eastAsia="Times New Roman" w:hAnsi="Times New Roman" w:cs="Times New Roman"/>
      <w:b/>
      <w:bCs/>
      <w:kern w:val="1"/>
      <w:sz w:val="26"/>
      <w:szCs w:val="26"/>
      <w:lang w:eastAsia="ar-SA"/>
    </w:rPr>
  </w:style>
  <w:style w:type="paragraph" w:customStyle="1" w:styleId="Preformatted">
    <w:name w:val="Preformatted"/>
    <w:basedOn w:val="Normalny"/>
    <w:rsid w:val="00FA60B4"/>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Times New Roman"/>
      <w:sz w:val="20"/>
      <w:szCs w:val="20"/>
      <w:lang w:eastAsia="ar-SA"/>
    </w:rPr>
  </w:style>
  <w:style w:type="paragraph" w:customStyle="1" w:styleId="Tekstkomentarza1">
    <w:name w:val="Tekst komentarza1"/>
    <w:basedOn w:val="Normalny"/>
    <w:rsid w:val="00FA60B4"/>
    <w:pPr>
      <w:suppressAutoHyphens/>
      <w:spacing w:after="0" w:line="360" w:lineRule="auto"/>
    </w:pPr>
    <w:rPr>
      <w:rFonts w:ascii="Times New Roman" w:eastAsia="Times New Roman" w:hAnsi="Times New Roman" w:cs="Times New Roman"/>
      <w:sz w:val="20"/>
      <w:szCs w:val="20"/>
      <w:lang w:eastAsia="ar-SA"/>
    </w:rPr>
  </w:style>
  <w:style w:type="paragraph" w:styleId="Tekstkomentarza">
    <w:name w:val="annotation text"/>
    <w:basedOn w:val="Normalny"/>
    <w:link w:val="TekstkomentarzaZnak"/>
    <w:uiPriority w:val="99"/>
    <w:unhideWhenUsed/>
    <w:rsid w:val="00FA60B4"/>
    <w:pPr>
      <w:suppressAutoHyphens/>
    </w:pPr>
    <w:rPr>
      <w:rFonts w:ascii="Calibri" w:eastAsia="Calibri" w:hAnsi="Calibri" w:cs="Times New Roman"/>
      <w:sz w:val="20"/>
      <w:szCs w:val="20"/>
      <w:lang w:eastAsia="ar-SA"/>
    </w:rPr>
  </w:style>
  <w:style w:type="character" w:customStyle="1" w:styleId="TekstkomentarzaZnak">
    <w:name w:val="Tekst komentarza Znak"/>
    <w:basedOn w:val="Domylnaczcionkaakapitu"/>
    <w:link w:val="Tekstkomentarza"/>
    <w:uiPriority w:val="99"/>
    <w:rsid w:val="00FA60B4"/>
    <w:rPr>
      <w:rFonts w:ascii="Calibri" w:eastAsia="Calibri" w:hAnsi="Calibri" w:cs="Times New Roman"/>
      <w:sz w:val="20"/>
      <w:szCs w:val="20"/>
      <w:lang w:eastAsia="ar-SA"/>
    </w:rPr>
  </w:style>
  <w:style w:type="paragraph" w:styleId="Tematkomentarza">
    <w:name w:val="annotation subject"/>
    <w:basedOn w:val="Tekstkomentarza1"/>
    <w:next w:val="Tekstkomentarza1"/>
    <w:link w:val="TematkomentarzaZnak"/>
    <w:uiPriority w:val="99"/>
    <w:rsid w:val="00FA60B4"/>
    <w:rPr>
      <w:b/>
      <w:bCs/>
    </w:rPr>
  </w:style>
  <w:style w:type="character" w:customStyle="1" w:styleId="TematkomentarzaZnak">
    <w:name w:val="Temat komentarza Znak"/>
    <w:basedOn w:val="TekstkomentarzaZnak"/>
    <w:link w:val="Tematkomentarza"/>
    <w:uiPriority w:val="99"/>
    <w:rsid w:val="00FA60B4"/>
    <w:rPr>
      <w:rFonts w:ascii="Times New Roman" w:eastAsia="Times New Roman" w:hAnsi="Times New Roman"/>
      <w:b/>
      <w:bCs/>
    </w:rPr>
  </w:style>
  <w:style w:type="paragraph" w:customStyle="1" w:styleId="Zawartoramki">
    <w:name w:val="Zawartość ramki"/>
    <w:basedOn w:val="Tekstpodstawowy"/>
    <w:rsid w:val="00FA60B4"/>
  </w:style>
  <w:style w:type="paragraph" w:customStyle="1" w:styleId="pkt">
    <w:name w:val="pkt"/>
    <w:basedOn w:val="Normalny"/>
    <w:rsid w:val="00FA60B4"/>
    <w:pPr>
      <w:suppressAutoHyphens/>
      <w:spacing w:before="60" w:after="60" w:line="360" w:lineRule="auto"/>
      <w:ind w:left="851" w:hanging="295"/>
      <w:jc w:val="both"/>
    </w:pPr>
    <w:rPr>
      <w:rFonts w:ascii="Times New Roman" w:eastAsia="Times New Roman" w:hAnsi="Times New Roman" w:cs="Times New Roman"/>
      <w:sz w:val="26"/>
      <w:szCs w:val="20"/>
      <w:lang w:eastAsia="ar-SA"/>
    </w:rPr>
  </w:style>
  <w:style w:type="paragraph" w:customStyle="1" w:styleId="Tekstpodstawowy32">
    <w:name w:val="Tekst podstawowy 32"/>
    <w:basedOn w:val="Normalny"/>
    <w:rsid w:val="00FA60B4"/>
    <w:pPr>
      <w:suppressAutoHyphens/>
      <w:spacing w:after="0" w:line="360" w:lineRule="auto"/>
    </w:pPr>
    <w:rPr>
      <w:rFonts w:ascii="Times New Roman" w:eastAsia="Times New Roman" w:hAnsi="Times New Roman" w:cs="Times New Roman"/>
      <w:sz w:val="24"/>
      <w:szCs w:val="20"/>
      <w:lang w:eastAsia="ar-SA"/>
    </w:rPr>
  </w:style>
  <w:style w:type="paragraph" w:customStyle="1" w:styleId="Tekstpodstawowywcity31">
    <w:name w:val="Tekst podstawowy wcięty 31"/>
    <w:basedOn w:val="Normalny"/>
    <w:rsid w:val="00FA60B4"/>
    <w:pPr>
      <w:suppressAutoHyphens/>
      <w:spacing w:before="280" w:after="280" w:line="360" w:lineRule="auto"/>
    </w:pPr>
    <w:rPr>
      <w:rFonts w:ascii="Times New Roman" w:eastAsia="Times New Roman" w:hAnsi="Times New Roman" w:cs="Times New Roman"/>
      <w:sz w:val="26"/>
      <w:szCs w:val="20"/>
      <w:lang w:eastAsia="ar-SA"/>
    </w:rPr>
  </w:style>
  <w:style w:type="paragraph" w:customStyle="1" w:styleId="Tekstpodstawowy21">
    <w:name w:val="Tekst podstawowy 21"/>
    <w:basedOn w:val="Normalny"/>
    <w:rsid w:val="00FA60B4"/>
    <w:pPr>
      <w:suppressAutoHyphens/>
      <w:spacing w:before="280" w:after="280" w:line="360" w:lineRule="auto"/>
    </w:pPr>
    <w:rPr>
      <w:rFonts w:ascii="Times New Roman" w:eastAsia="Times New Roman" w:hAnsi="Times New Roman" w:cs="Times New Roman"/>
      <w:sz w:val="26"/>
      <w:szCs w:val="20"/>
      <w:lang w:eastAsia="ar-SA"/>
    </w:rPr>
  </w:style>
  <w:style w:type="paragraph" w:customStyle="1" w:styleId="Tekstpodstawowywcity21">
    <w:name w:val="Tekst podstawowy wcięty 21"/>
    <w:basedOn w:val="Normalny"/>
    <w:rsid w:val="00FA60B4"/>
    <w:pPr>
      <w:suppressAutoHyphens/>
      <w:spacing w:before="280" w:after="280" w:line="360" w:lineRule="auto"/>
    </w:pPr>
    <w:rPr>
      <w:rFonts w:ascii="Times New Roman" w:eastAsia="Times New Roman" w:hAnsi="Times New Roman" w:cs="Times New Roman"/>
      <w:sz w:val="26"/>
      <w:szCs w:val="20"/>
      <w:lang w:eastAsia="ar-SA"/>
    </w:rPr>
  </w:style>
  <w:style w:type="paragraph" w:customStyle="1" w:styleId="Tekstblokowy1">
    <w:name w:val="Tekst blokowy1"/>
    <w:basedOn w:val="Normalny"/>
    <w:rsid w:val="00FA60B4"/>
    <w:pPr>
      <w:spacing w:before="280" w:after="280" w:line="360" w:lineRule="auto"/>
    </w:pPr>
    <w:rPr>
      <w:rFonts w:ascii="Arial" w:eastAsia="Times New Roman" w:hAnsi="Arial" w:cs="Arial"/>
      <w:color w:val="0E2567"/>
      <w:sz w:val="18"/>
      <w:szCs w:val="18"/>
      <w:lang w:eastAsia="ar-SA"/>
    </w:rPr>
  </w:style>
  <w:style w:type="paragraph" w:customStyle="1" w:styleId="Zawartotabeli">
    <w:name w:val="Zawartość tabeli"/>
    <w:basedOn w:val="Normalny"/>
    <w:rsid w:val="00FA60B4"/>
    <w:pPr>
      <w:suppressLineNumbers/>
      <w:suppressAutoHyphens/>
      <w:spacing w:after="0" w:line="360" w:lineRule="auto"/>
    </w:pPr>
    <w:rPr>
      <w:rFonts w:ascii="Times New Roman" w:eastAsia="Times New Roman" w:hAnsi="Times New Roman" w:cs="Times New Roman"/>
      <w:sz w:val="26"/>
      <w:szCs w:val="20"/>
      <w:lang w:eastAsia="ar-SA"/>
    </w:rPr>
  </w:style>
  <w:style w:type="paragraph" w:customStyle="1" w:styleId="Nagwektabeli">
    <w:name w:val="Nagłówek tabeli"/>
    <w:basedOn w:val="Zawartotabeli"/>
    <w:rsid w:val="00FA60B4"/>
    <w:pPr>
      <w:jc w:val="center"/>
    </w:pPr>
    <w:rPr>
      <w:b/>
      <w:bCs/>
    </w:rPr>
  </w:style>
  <w:style w:type="paragraph" w:customStyle="1" w:styleId="Akapitzlist2">
    <w:name w:val="Akapit z listą2"/>
    <w:basedOn w:val="Normalny"/>
    <w:rsid w:val="00FA60B4"/>
    <w:pPr>
      <w:ind w:left="720"/>
    </w:pPr>
    <w:rPr>
      <w:rFonts w:ascii="Calibri" w:eastAsia="Times New Roman" w:hAnsi="Calibri" w:cs="Times New Roman"/>
      <w:lang w:eastAsia="ar-SA"/>
    </w:rPr>
  </w:style>
  <w:style w:type="paragraph" w:styleId="Tekstpodstawowywcity2">
    <w:name w:val="Body Text Indent 2"/>
    <w:basedOn w:val="Normalny"/>
    <w:link w:val="Tekstpodstawowywcity2Znak"/>
    <w:uiPriority w:val="99"/>
    <w:rsid w:val="00FA60B4"/>
    <w:pPr>
      <w:suppressAutoHyphens/>
      <w:spacing w:after="120" w:line="480" w:lineRule="auto"/>
      <w:ind w:left="283"/>
    </w:pPr>
    <w:rPr>
      <w:rFonts w:ascii="Times New Roman" w:eastAsia="Times New Roman" w:hAnsi="Times New Roman" w:cs="Times New Roman"/>
      <w:sz w:val="26"/>
      <w:szCs w:val="20"/>
      <w:lang w:eastAsia="ar-SA"/>
    </w:rPr>
  </w:style>
  <w:style w:type="character" w:customStyle="1" w:styleId="Tekstpodstawowywcity2Znak">
    <w:name w:val="Tekst podstawowy wcięty 2 Znak"/>
    <w:basedOn w:val="Domylnaczcionkaakapitu"/>
    <w:link w:val="Tekstpodstawowywcity2"/>
    <w:uiPriority w:val="99"/>
    <w:rsid w:val="00FA60B4"/>
    <w:rPr>
      <w:rFonts w:ascii="Times New Roman" w:eastAsia="Times New Roman" w:hAnsi="Times New Roman" w:cs="Times New Roman"/>
      <w:sz w:val="26"/>
      <w:szCs w:val="20"/>
      <w:lang w:eastAsia="ar-SA"/>
    </w:rPr>
  </w:style>
  <w:style w:type="character" w:styleId="Odwoaniedokomentarza">
    <w:name w:val="annotation reference"/>
    <w:uiPriority w:val="99"/>
    <w:unhideWhenUsed/>
    <w:rsid w:val="00FA60B4"/>
    <w:rPr>
      <w:sz w:val="18"/>
      <w:szCs w:val="18"/>
    </w:rPr>
  </w:style>
  <w:style w:type="character" w:customStyle="1" w:styleId="Teksttreci14">
    <w:name w:val="Tekst treści14"/>
    <w:uiPriority w:val="99"/>
    <w:rsid w:val="00FA60B4"/>
    <w:rPr>
      <w:rFonts w:ascii="Arial" w:hAnsi="Arial" w:cs="Arial"/>
      <w:color w:val="0000FF"/>
      <w:sz w:val="18"/>
      <w:szCs w:val="18"/>
      <w:shd w:val="clear" w:color="auto" w:fill="FFFFFF"/>
    </w:rPr>
  </w:style>
  <w:style w:type="paragraph" w:customStyle="1" w:styleId="plaintext">
    <w:name w:val="plaintext"/>
    <w:basedOn w:val="Normalny"/>
    <w:rsid w:val="00FA60B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WW8Num32z0">
    <w:name w:val="WW8Num32z0"/>
    <w:rsid w:val="00FA60B4"/>
    <w:rPr>
      <w:rFonts w:cs="Times New Roman"/>
    </w:rPr>
  </w:style>
  <w:style w:type="character" w:customStyle="1" w:styleId="WW8Num32z2">
    <w:name w:val="WW8Num32z2"/>
    <w:rsid w:val="00FA60B4"/>
    <w:rPr>
      <w:rFonts w:ascii="Times New Roman" w:eastAsia="Times New Roman" w:hAnsi="Times New Roman"/>
    </w:rPr>
  </w:style>
  <w:style w:type="character" w:customStyle="1" w:styleId="WW8Num26z2">
    <w:name w:val="WW8Num26z2"/>
    <w:rsid w:val="00FA60B4"/>
    <w:rPr>
      <w:rFonts w:ascii="Times New Roman" w:eastAsia="Times New Roman" w:hAnsi="Times New Roman" w:cs="Times New Roman"/>
    </w:rPr>
  </w:style>
  <w:style w:type="character" w:customStyle="1" w:styleId="WW8Num25z2">
    <w:name w:val="WW8Num25z2"/>
    <w:rsid w:val="00FA60B4"/>
    <w:rPr>
      <w:rFonts w:ascii="Times New Roman" w:eastAsia="Times New Roman" w:hAnsi="Times New Roman" w:cs="Times New Roman"/>
    </w:rPr>
  </w:style>
  <w:style w:type="paragraph" w:styleId="Tekstpodstawowy2">
    <w:name w:val="Body Text 2"/>
    <w:basedOn w:val="Normalny"/>
    <w:link w:val="Tekstpodstawowy2Znak"/>
    <w:rsid w:val="00FA60B4"/>
    <w:pPr>
      <w:suppressAutoHyphens/>
      <w:spacing w:after="120" w:line="480" w:lineRule="auto"/>
    </w:pPr>
    <w:rPr>
      <w:rFonts w:ascii="Times New Roman" w:eastAsia="Times New Roman" w:hAnsi="Times New Roman" w:cs="Times New Roman"/>
      <w:sz w:val="24"/>
      <w:szCs w:val="24"/>
      <w:lang w:eastAsia="ar-SA"/>
    </w:rPr>
  </w:style>
  <w:style w:type="character" w:customStyle="1" w:styleId="Tekstpodstawowy2Znak">
    <w:name w:val="Tekst podstawowy 2 Znak"/>
    <w:basedOn w:val="Domylnaczcionkaakapitu"/>
    <w:link w:val="Tekstpodstawowy2"/>
    <w:rsid w:val="00FA60B4"/>
    <w:rPr>
      <w:rFonts w:ascii="Times New Roman" w:eastAsia="Times New Roman" w:hAnsi="Times New Roman" w:cs="Times New Roman"/>
      <w:sz w:val="24"/>
      <w:szCs w:val="24"/>
      <w:lang w:eastAsia="ar-SA"/>
    </w:rPr>
  </w:style>
  <w:style w:type="character" w:customStyle="1" w:styleId="h11">
    <w:name w:val="h11"/>
    <w:rsid w:val="00FA60B4"/>
    <w:rPr>
      <w:rFonts w:ascii="Verdana" w:hAnsi="Verdana" w:hint="default"/>
      <w:b/>
      <w:bCs/>
      <w:i w:val="0"/>
      <w:iCs w:val="0"/>
      <w:sz w:val="23"/>
      <w:szCs w:val="23"/>
    </w:rPr>
  </w:style>
  <w:style w:type="character" w:customStyle="1" w:styleId="WW8Num4z1">
    <w:name w:val="WW8Num4z1"/>
    <w:rsid w:val="00FA60B4"/>
    <w:rPr>
      <w:rFonts w:cs="Times New Roman"/>
    </w:rPr>
  </w:style>
  <w:style w:type="character" w:customStyle="1" w:styleId="WW8Num1z0">
    <w:name w:val="WW8Num1z0"/>
    <w:rsid w:val="00FA60B4"/>
    <w:rPr>
      <w:rFonts w:ascii="Times New Roman" w:eastAsia="Times New Roman" w:hAnsi="Times New Roman" w:cs="Times New Roman"/>
      <w:b w:val="0"/>
      <w:color w:val="auto"/>
    </w:rPr>
  </w:style>
  <w:style w:type="paragraph" w:styleId="Poprawka">
    <w:name w:val="Revision"/>
    <w:hidden/>
    <w:uiPriority w:val="99"/>
    <w:semiHidden/>
    <w:rsid w:val="00FA60B4"/>
    <w:pPr>
      <w:spacing w:after="0" w:line="240" w:lineRule="auto"/>
    </w:pPr>
    <w:rPr>
      <w:rFonts w:ascii="Times New Roman" w:eastAsia="SimSun" w:hAnsi="Times New Roman" w:cs="Mangal"/>
      <w:kern w:val="1"/>
      <w:sz w:val="24"/>
      <w:szCs w:val="24"/>
      <w:lang w:eastAsia="hi-IN" w:bidi="hi-IN"/>
    </w:rPr>
  </w:style>
  <w:style w:type="paragraph" w:styleId="Podtytu">
    <w:name w:val="Subtitle"/>
    <w:basedOn w:val="Normalny"/>
    <w:link w:val="PodtytuZnak"/>
    <w:qFormat/>
    <w:rsid w:val="00FA60B4"/>
    <w:pPr>
      <w:spacing w:after="0" w:line="240" w:lineRule="auto"/>
      <w:jc w:val="both"/>
    </w:pPr>
    <w:rPr>
      <w:rFonts w:ascii="Times New Roman" w:eastAsia="Times New Roman" w:hAnsi="Times New Roman" w:cs="Times New Roman"/>
      <w:b/>
      <w:sz w:val="28"/>
      <w:szCs w:val="20"/>
      <w:lang w:eastAsia="pl-PL"/>
    </w:rPr>
  </w:style>
  <w:style w:type="character" w:customStyle="1" w:styleId="PodtytuZnak">
    <w:name w:val="Podtytuł Znak"/>
    <w:basedOn w:val="Domylnaczcionkaakapitu"/>
    <w:link w:val="Podtytu"/>
    <w:rsid w:val="00FA60B4"/>
    <w:rPr>
      <w:rFonts w:ascii="Times New Roman" w:eastAsia="Times New Roman" w:hAnsi="Times New Roman" w:cs="Times New Roman"/>
      <w:b/>
      <w:sz w:val="28"/>
      <w:szCs w:val="20"/>
      <w:lang w:eastAsia="pl-PL"/>
    </w:rPr>
  </w:style>
  <w:style w:type="paragraph" w:styleId="Tekstpodstawowy3">
    <w:name w:val="Body Text 3"/>
    <w:basedOn w:val="Normalny"/>
    <w:link w:val="Tekstpodstawowy3Znak"/>
    <w:uiPriority w:val="99"/>
    <w:unhideWhenUsed/>
    <w:rsid w:val="00FA60B4"/>
    <w:pPr>
      <w:widowControl w:val="0"/>
      <w:suppressAutoHyphens/>
      <w:spacing w:after="120" w:line="240" w:lineRule="auto"/>
    </w:pPr>
    <w:rPr>
      <w:rFonts w:ascii="Times New Roman" w:eastAsia="SimSun" w:hAnsi="Times New Roman" w:cs="Mangal"/>
      <w:kern w:val="1"/>
      <w:sz w:val="16"/>
      <w:szCs w:val="14"/>
      <w:lang w:eastAsia="hi-IN" w:bidi="hi-IN"/>
    </w:rPr>
  </w:style>
  <w:style w:type="character" w:customStyle="1" w:styleId="Tekstpodstawowy3Znak">
    <w:name w:val="Tekst podstawowy 3 Znak"/>
    <w:basedOn w:val="Domylnaczcionkaakapitu"/>
    <w:link w:val="Tekstpodstawowy3"/>
    <w:uiPriority w:val="99"/>
    <w:rsid w:val="00FA60B4"/>
    <w:rPr>
      <w:rFonts w:ascii="Times New Roman" w:eastAsia="SimSun" w:hAnsi="Times New Roman" w:cs="Mangal"/>
      <w:kern w:val="1"/>
      <w:sz w:val="16"/>
      <w:szCs w:val="14"/>
      <w:lang w:eastAsia="hi-IN" w:bidi="hi-IN"/>
    </w:rPr>
  </w:style>
  <w:style w:type="paragraph" w:customStyle="1" w:styleId="ODNONIKtreodnonika">
    <w:name w:val="ODNOŚNIK – treść odnośnika"/>
    <w:uiPriority w:val="19"/>
    <w:qFormat/>
    <w:rsid w:val="00FA60B4"/>
    <w:pPr>
      <w:spacing w:after="0" w:line="240" w:lineRule="auto"/>
      <w:ind w:left="284" w:hanging="284"/>
      <w:jc w:val="both"/>
    </w:pPr>
    <w:rPr>
      <w:rFonts w:ascii="Times New Roman" w:eastAsia="Times New Roman" w:hAnsi="Times New Roman" w:cs="Arial"/>
      <w:sz w:val="20"/>
      <w:szCs w:val="20"/>
      <w:lang w:eastAsia="pl-PL"/>
    </w:rPr>
  </w:style>
  <w:style w:type="character" w:styleId="Odwoanieprzypisudolnego">
    <w:name w:val="footnote reference"/>
    <w:unhideWhenUsed/>
    <w:rsid w:val="00FA60B4"/>
    <w:rPr>
      <w:rFonts w:ascii="Times New Roman" w:hAnsi="Times New Roman" w:cs="Times New Roman" w:hint="default"/>
      <w:vertAlign w:val="superscript"/>
    </w:rPr>
  </w:style>
  <w:style w:type="character" w:customStyle="1" w:styleId="IGindeksgrny">
    <w:name w:val="_IG_ – indeks górny"/>
    <w:uiPriority w:val="2"/>
    <w:qFormat/>
    <w:rsid w:val="00FA60B4"/>
    <w:rPr>
      <w:b w:val="0"/>
      <w:bCs w:val="0"/>
      <w:i w:val="0"/>
      <w:iCs w:val="0"/>
      <w:vanish w:val="0"/>
      <w:webHidden w:val="0"/>
      <w:spacing w:val="0"/>
      <w:vertAlign w:val="superscript"/>
      <w:specVanish w:val="0"/>
    </w:rPr>
  </w:style>
  <w:style w:type="numbering" w:customStyle="1" w:styleId="WWNum6">
    <w:name w:val="WWNum6"/>
    <w:basedOn w:val="Bezlisty"/>
    <w:rsid w:val="00FA60B4"/>
    <w:pPr>
      <w:numPr>
        <w:numId w:val="2"/>
      </w:numPr>
    </w:pPr>
  </w:style>
  <w:style w:type="paragraph" w:customStyle="1" w:styleId="Tekstpodstawowy23">
    <w:name w:val="Tekst podstawowy 23"/>
    <w:basedOn w:val="Normalny"/>
    <w:rsid w:val="00FA60B4"/>
    <w:pPr>
      <w:tabs>
        <w:tab w:val="left" w:pos="360"/>
      </w:tabs>
      <w:suppressAutoHyphens/>
      <w:overflowPunct w:val="0"/>
      <w:autoSpaceDE w:val="0"/>
      <w:spacing w:after="0" w:line="240" w:lineRule="auto"/>
      <w:ind w:left="426"/>
      <w:textAlignment w:val="baseline"/>
    </w:pPr>
    <w:rPr>
      <w:rFonts w:ascii="Times New Roman" w:eastAsia="Times New Roman" w:hAnsi="Times New Roman" w:cs="Times New Roman"/>
      <w:sz w:val="24"/>
      <w:szCs w:val="20"/>
      <w:lang w:eastAsia="ar-SA"/>
    </w:rPr>
  </w:style>
  <w:style w:type="paragraph" w:customStyle="1" w:styleId="Zwykytekst3">
    <w:name w:val="Zwykły tekst3"/>
    <w:basedOn w:val="Normalny"/>
    <w:rsid w:val="00FA60B4"/>
    <w:pPr>
      <w:suppressAutoHyphens/>
      <w:spacing w:after="0" w:line="240" w:lineRule="auto"/>
    </w:pPr>
    <w:rPr>
      <w:rFonts w:ascii="Courier New" w:eastAsia="Times New Roman" w:hAnsi="Courier New" w:cs="Times New Roman"/>
      <w:sz w:val="20"/>
      <w:szCs w:val="20"/>
      <w:lang w:eastAsia="ar-SA"/>
    </w:rPr>
  </w:style>
  <w:style w:type="character" w:customStyle="1" w:styleId="Teksttreci2Pogrubienie">
    <w:name w:val="Tekst treści (2) + Pogrubienie"/>
    <w:rsid w:val="00FA60B4"/>
    <w:rPr>
      <w:rFonts w:ascii="Tahoma" w:eastAsia="Tahoma" w:hAnsi="Tahoma" w:cs="Tahoma"/>
      <w:b/>
      <w:bCs/>
      <w:i w:val="0"/>
      <w:iCs w:val="0"/>
      <w:smallCaps w:val="0"/>
      <w:strike w:val="0"/>
      <w:color w:val="000000"/>
      <w:spacing w:val="0"/>
      <w:w w:val="100"/>
      <w:position w:val="0"/>
      <w:sz w:val="20"/>
      <w:szCs w:val="20"/>
      <w:u w:val="none"/>
      <w:lang w:val="pl-PL" w:eastAsia="pl-PL" w:bidi="pl-PL"/>
    </w:rPr>
  </w:style>
  <w:style w:type="character" w:customStyle="1" w:styleId="Podpistabeli">
    <w:name w:val="Podpis tabeli_"/>
    <w:link w:val="Podpistabeli0"/>
    <w:rsid w:val="00FA60B4"/>
    <w:rPr>
      <w:rFonts w:ascii="Tahoma" w:eastAsia="Tahoma" w:hAnsi="Tahoma" w:cs="Tahoma"/>
      <w:b/>
      <w:bCs/>
      <w:shd w:val="clear" w:color="auto" w:fill="FFFFFF"/>
    </w:rPr>
  </w:style>
  <w:style w:type="paragraph" w:customStyle="1" w:styleId="Podpistabeli0">
    <w:name w:val="Podpis tabeli"/>
    <w:basedOn w:val="Normalny"/>
    <w:link w:val="Podpistabeli"/>
    <w:rsid w:val="00FA60B4"/>
    <w:pPr>
      <w:widowControl w:val="0"/>
      <w:shd w:val="clear" w:color="auto" w:fill="FFFFFF"/>
      <w:spacing w:after="0" w:line="0" w:lineRule="atLeast"/>
    </w:pPr>
    <w:rPr>
      <w:rFonts w:ascii="Tahoma" w:eastAsia="Tahoma" w:hAnsi="Tahoma" w:cs="Tahoma"/>
      <w:b/>
      <w:bCs/>
    </w:rPr>
  </w:style>
  <w:style w:type="paragraph" w:customStyle="1" w:styleId="Zwykytekst4">
    <w:name w:val="Zwykły tekst4"/>
    <w:basedOn w:val="Normalny"/>
    <w:rsid w:val="00FA60B4"/>
    <w:pPr>
      <w:suppressAutoHyphens/>
      <w:spacing w:after="0" w:line="240" w:lineRule="auto"/>
    </w:pPr>
    <w:rPr>
      <w:rFonts w:ascii="Courier New" w:eastAsia="Times New Roman" w:hAnsi="Courier New" w:cs="Times New Roman"/>
      <w:sz w:val="20"/>
      <w:szCs w:val="20"/>
      <w:lang w:eastAsia="ar-SA"/>
    </w:rPr>
  </w:style>
  <w:style w:type="character" w:customStyle="1" w:styleId="ustpZnak">
    <w:name w:val="ustęp Znak"/>
    <w:basedOn w:val="AkapitzlistZnak"/>
    <w:link w:val="ustp"/>
    <w:locked/>
    <w:rsid w:val="006126B9"/>
    <w:rPr>
      <w:rFonts w:ascii="Arial" w:hAnsi="Arial" w:cs="Arial"/>
      <w:sz w:val="20"/>
      <w:lang w:eastAsia="pl-PL"/>
    </w:rPr>
  </w:style>
  <w:style w:type="paragraph" w:customStyle="1" w:styleId="ustp">
    <w:name w:val="ustęp"/>
    <w:basedOn w:val="Akapitzlist"/>
    <w:link w:val="ustpZnak"/>
    <w:qFormat/>
    <w:rsid w:val="006126B9"/>
    <w:pPr>
      <w:suppressAutoHyphens w:val="0"/>
      <w:spacing w:line="240" w:lineRule="auto"/>
      <w:ind w:left="0"/>
      <w:contextualSpacing/>
      <w:jc w:val="both"/>
    </w:pPr>
    <w:rPr>
      <w:rFonts w:ascii="Arial" w:hAnsi="Arial" w:cs="Arial"/>
      <w:sz w:val="20"/>
      <w:lang w:eastAsia="pl-PL"/>
    </w:rPr>
  </w:style>
  <w:style w:type="character" w:customStyle="1" w:styleId="punktZnak">
    <w:name w:val="punkt Znak"/>
    <w:basedOn w:val="AkapitzlistZnak"/>
    <w:link w:val="punkt"/>
    <w:locked/>
    <w:rsid w:val="006126B9"/>
    <w:rPr>
      <w:rFonts w:ascii="Arial" w:hAnsi="Arial" w:cs="Arial"/>
      <w:color w:val="000000" w:themeColor="text1"/>
      <w:sz w:val="20"/>
      <w:lang w:eastAsia="pl-PL"/>
    </w:rPr>
  </w:style>
  <w:style w:type="paragraph" w:customStyle="1" w:styleId="punkt">
    <w:name w:val="punkt"/>
    <w:basedOn w:val="Akapitzlist"/>
    <w:link w:val="punktZnak"/>
    <w:rsid w:val="006126B9"/>
    <w:pPr>
      <w:numPr>
        <w:numId w:val="3"/>
      </w:numPr>
      <w:suppressAutoHyphens w:val="0"/>
      <w:spacing w:line="240" w:lineRule="auto"/>
      <w:contextualSpacing/>
      <w:jc w:val="both"/>
    </w:pPr>
    <w:rPr>
      <w:rFonts w:ascii="Arial" w:hAnsi="Arial" w:cs="Arial"/>
      <w:color w:val="000000" w:themeColor="text1"/>
      <w:sz w:val="20"/>
      <w:lang w:eastAsia="pl-PL"/>
    </w:rPr>
  </w:style>
  <w:style w:type="character" w:customStyle="1" w:styleId="literaZnak">
    <w:name w:val="litera Znak"/>
    <w:basedOn w:val="AkapitzlistZnak"/>
    <w:link w:val="litera"/>
    <w:locked/>
    <w:rsid w:val="006126B9"/>
    <w:rPr>
      <w:rFonts w:ascii="Arial" w:hAnsi="Arial" w:cs="Arial"/>
      <w:sz w:val="20"/>
      <w:lang w:eastAsia="pl-PL"/>
    </w:rPr>
  </w:style>
  <w:style w:type="paragraph" w:customStyle="1" w:styleId="litera">
    <w:name w:val="litera"/>
    <w:basedOn w:val="Akapitzlist"/>
    <w:link w:val="literaZnak"/>
    <w:autoRedefine/>
    <w:qFormat/>
    <w:rsid w:val="006126B9"/>
    <w:pPr>
      <w:numPr>
        <w:numId w:val="4"/>
      </w:numPr>
      <w:suppressAutoHyphens w:val="0"/>
      <w:spacing w:line="240" w:lineRule="auto"/>
      <w:contextualSpacing/>
      <w:jc w:val="both"/>
    </w:pPr>
    <w:rPr>
      <w:rFonts w:ascii="Arial" w:hAnsi="Arial" w:cs="Arial"/>
      <w:sz w:val="20"/>
      <w:lang w:eastAsia="pl-PL"/>
    </w:rPr>
  </w:style>
  <w:style w:type="character" w:customStyle="1" w:styleId="punkt1Znak">
    <w:name w:val="punkt 1 Znak"/>
    <w:basedOn w:val="AkapitzlistZnak"/>
    <w:link w:val="punkt1"/>
    <w:locked/>
    <w:rsid w:val="006126B9"/>
    <w:rPr>
      <w:rFonts w:ascii="Arial" w:hAnsi="Arial" w:cs="Arial"/>
      <w:sz w:val="20"/>
      <w:lang w:eastAsia="pl-PL"/>
    </w:rPr>
  </w:style>
  <w:style w:type="paragraph" w:customStyle="1" w:styleId="punkt1">
    <w:name w:val="punkt 1"/>
    <w:basedOn w:val="Akapitzlist"/>
    <w:link w:val="punkt1Znak"/>
    <w:autoRedefine/>
    <w:qFormat/>
    <w:rsid w:val="006126B9"/>
    <w:pPr>
      <w:numPr>
        <w:numId w:val="5"/>
      </w:numPr>
      <w:suppressAutoHyphens w:val="0"/>
      <w:spacing w:line="240" w:lineRule="auto"/>
      <w:contextualSpacing/>
      <w:jc w:val="both"/>
    </w:pPr>
    <w:rPr>
      <w:rFonts w:ascii="Arial" w:hAnsi="Arial" w:cs="Arial"/>
      <w:sz w:val="20"/>
      <w:lang w:eastAsia="pl-PL"/>
    </w:rPr>
  </w:style>
  <w:style w:type="character" w:customStyle="1" w:styleId="punkt2Znak">
    <w:name w:val="punkt 2 Znak"/>
    <w:basedOn w:val="AkapitzlistZnak"/>
    <w:link w:val="punkt2"/>
    <w:locked/>
    <w:rsid w:val="006126B9"/>
    <w:rPr>
      <w:rFonts w:ascii="Arial" w:hAnsi="Arial" w:cs="Arial"/>
      <w:sz w:val="20"/>
      <w:lang w:eastAsia="pl-PL"/>
    </w:rPr>
  </w:style>
  <w:style w:type="paragraph" w:customStyle="1" w:styleId="punkt2">
    <w:name w:val="punkt 2"/>
    <w:basedOn w:val="Akapitzlist"/>
    <w:link w:val="punkt2Znak"/>
    <w:qFormat/>
    <w:rsid w:val="006126B9"/>
    <w:pPr>
      <w:numPr>
        <w:numId w:val="6"/>
      </w:numPr>
      <w:suppressAutoHyphens w:val="0"/>
      <w:spacing w:line="240" w:lineRule="auto"/>
      <w:contextualSpacing/>
      <w:jc w:val="both"/>
    </w:pPr>
    <w:rPr>
      <w:rFonts w:ascii="Arial" w:hAnsi="Arial" w:cs="Arial"/>
      <w:sz w:val="20"/>
      <w:lang w:eastAsia="pl-PL"/>
    </w:rPr>
  </w:style>
  <w:style w:type="character" w:customStyle="1" w:styleId="paragrafZnak">
    <w:name w:val="paragraf Znak"/>
    <w:basedOn w:val="Domylnaczcionkaakapitu"/>
    <w:link w:val="paragraf"/>
    <w:locked/>
    <w:rsid w:val="006126B9"/>
    <w:rPr>
      <w:rFonts w:ascii="Arial" w:eastAsia="Times New Roman" w:hAnsi="Arial" w:cs="Times New Roman"/>
      <w:sz w:val="20"/>
      <w:szCs w:val="20"/>
      <w:lang w:eastAsia="pl-PL"/>
    </w:rPr>
  </w:style>
  <w:style w:type="paragraph" w:customStyle="1" w:styleId="paragraf">
    <w:name w:val="paragraf"/>
    <w:basedOn w:val="Normalny"/>
    <w:link w:val="paragrafZnak"/>
    <w:qFormat/>
    <w:rsid w:val="006126B9"/>
    <w:pPr>
      <w:numPr>
        <w:numId w:val="7"/>
      </w:numPr>
      <w:overflowPunct w:val="0"/>
      <w:spacing w:before="60" w:after="0" w:line="240" w:lineRule="auto"/>
      <w:ind w:left="714" w:hanging="357"/>
      <w:jc w:val="center"/>
    </w:pPr>
    <w:rPr>
      <w:rFonts w:ascii="Arial" w:eastAsia="Times New Roman" w:hAnsi="Arial" w:cs="Times New Roman"/>
      <w:sz w:val="20"/>
      <w:szCs w:val="20"/>
      <w:lang w:eastAsia="pl-PL"/>
    </w:rPr>
  </w:style>
  <w:style w:type="character" w:customStyle="1" w:styleId="Styl1Znak">
    <w:name w:val="Styl1 Znak"/>
    <w:basedOn w:val="Domylnaczcionkaakapitu"/>
    <w:link w:val="Styl1"/>
    <w:locked/>
    <w:rsid w:val="006126B9"/>
    <w:rPr>
      <w:rFonts w:ascii="Arial" w:eastAsia="Times New Roman" w:hAnsi="Arial" w:cs="Arial"/>
      <w:sz w:val="20"/>
      <w:szCs w:val="20"/>
      <w:lang w:eastAsia="pl-PL"/>
    </w:rPr>
  </w:style>
  <w:style w:type="paragraph" w:customStyle="1" w:styleId="Styl1">
    <w:name w:val="Styl1"/>
    <w:basedOn w:val="Normalny"/>
    <w:link w:val="Styl1Znak"/>
    <w:qFormat/>
    <w:rsid w:val="006126B9"/>
    <w:pPr>
      <w:numPr>
        <w:numId w:val="8"/>
      </w:numPr>
      <w:spacing w:after="0" w:line="240" w:lineRule="auto"/>
      <w:contextualSpacing/>
      <w:jc w:val="both"/>
    </w:pPr>
    <w:rPr>
      <w:rFonts w:ascii="Arial" w:eastAsia="Times New Roman" w:hAnsi="Arial" w:cs="Arial"/>
      <w:sz w:val="20"/>
      <w:szCs w:val="20"/>
      <w:lang w:eastAsia="pl-PL"/>
    </w:rPr>
  </w:style>
  <w:style w:type="character" w:customStyle="1" w:styleId="markedcontent">
    <w:name w:val="markedcontent"/>
    <w:basedOn w:val="Domylnaczcionkaakapitu"/>
    <w:rsid w:val="007D44C3"/>
  </w:style>
  <w:style w:type="paragraph" w:customStyle="1" w:styleId="ZnakZnakZnakZnakZnakZnakZnakZnakZnak1ZnakZnakZnakZnakZnakZnakZnakZnakZnakZnak">
    <w:name w:val="Znak Znak Znak Znak Znak Znak Znak Znak Znak1 Znak Znak Znak Znak Znak Znak Znak Znak Znak Znak"/>
    <w:basedOn w:val="Normalny"/>
    <w:rsid w:val="006214C7"/>
    <w:pPr>
      <w:spacing w:after="0" w:line="240" w:lineRule="auto"/>
    </w:pPr>
    <w:rPr>
      <w:rFonts w:ascii="Times New Roman" w:eastAsia="Times New Roman" w:hAnsi="Times New Roman" w:cs="Times New Roman"/>
      <w:sz w:val="24"/>
      <w:szCs w:val="24"/>
      <w:lang w:eastAsia="pl-PL"/>
    </w:rPr>
  </w:style>
  <w:style w:type="character" w:customStyle="1" w:styleId="Teksttreci">
    <w:name w:val="Tekst treści_"/>
    <w:link w:val="Teksttreci0"/>
    <w:locked/>
    <w:rsid w:val="00A73991"/>
    <w:rPr>
      <w:rFonts w:eastAsia="Calibri" w:cs="Calibri"/>
    </w:rPr>
  </w:style>
  <w:style w:type="paragraph" w:customStyle="1" w:styleId="Teksttreci0">
    <w:name w:val="Tekst treści"/>
    <w:basedOn w:val="Normalny"/>
    <w:link w:val="Teksttreci"/>
    <w:rsid w:val="00A73991"/>
    <w:pPr>
      <w:widowControl w:val="0"/>
      <w:spacing w:after="0" w:line="360" w:lineRule="auto"/>
    </w:pPr>
    <w:rPr>
      <w:rFonts w:eastAsia="Calibri" w:cs="Calibri"/>
    </w:rPr>
  </w:style>
  <w:style w:type="numbering" w:customStyle="1" w:styleId="Lista41">
    <w:name w:val="Lista 41"/>
    <w:rsid w:val="00036F9A"/>
    <w:pPr>
      <w:numPr>
        <w:numId w:val="9"/>
      </w:numPr>
    </w:pPr>
  </w:style>
  <w:style w:type="numbering" w:customStyle="1" w:styleId="Lista51">
    <w:name w:val="Lista 51"/>
    <w:rsid w:val="00036F9A"/>
    <w:pPr>
      <w:numPr>
        <w:numId w:val="10"/>
      </w:numPr>
    </w:pPr>
  </w:style>
  <w:style w:type="numbering" w:customStyle="1" w:styleId="List6">
    <w:name w:val="List 6"/>
    <w:rsid w:val="00036F9A"/>
    <w:pPr>
      <w:numPr>
        <w:numId w:val="11"/>
      </w:numPr>
    </w:pPr>
  </w:style>
  <w:style w:type="paragraph" w:customStyle="1" w:styleId="ww-tekstpodstawowywcity2">
    <w:name w:val="ww-tekstpodstawowywcity2"/>
    <w:basedOn w:val="Normalny"/>
    <w:rsid w:val="00C706B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datanet-postheadericon">
    <w:name w:val="datanet-postheadericon"/>
    <w:basedOn w:val="Domylnaczcionkaakapitu"/>
    <w:rsid w:val="00F803E0"/>
  </w:style>
  <w:style w:type="paragraph" w:customStyle="1" w:styleId="Heading5">
    <w:name w:val="Heading 5"/>
    <w:basedOn w:val="Normalny"/>
    <w:next w:val="Tekstpodstawowy"/>
    <w:qFormat/>
    <w:rsid w:val="006A55AD"/>
    <w:pPr>
      <w:keepNext/>
      <w:keepLines/>
      <w:widowControl w:val="0"/>
      <w:tabs>
        <w:tab w:val="left" w:pos="1008"/>
      </w:tabs>
      <w:suppressAutoHyphens/>
      <w:spacing w:before="200" w:after="0" w:line="240" w:lineRule="auto"/>
      <w:ind w:left="1008" w:hanging="1008"/>
      <w:outlineLvl w:val="4"/>
    </w:pPr>
    <w:rPr>
      <w:rFonts w:ascii="Cambria" w:eastAsia="SimSun" w:hAnsi="Cambria" w:cs="Mangal"/>
      <w:color w:val="243F60"/>
      <w:kern w:val="2"/>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84158634">
      <w:bodyDiv w:val="1"/>
      <w:marLeft w:val="0"/>
      <w:marRight w:val="0"/>
      <w:marTop w:val="0"/>
      <w:marBottom w:val="0"/>
      <w:divBdr>
        <w:top w:val="none" w:sz="0" w:space="0" w:color="auto"/>
        <w:left w:val="none" w:sz="0" w:space="0" w:color="auto"/>
        <w:bottom w:val="none" w:sz="0" w:space="0" w:color="auto"/>
        <w:right w:val="none" w:sz="0" w:space="0" w:color="auto"/>
      </w:divBdr>
    </w:div>
    <w:div w:id="139275904">
      <w:bodyDiv w:val="1"/>
      <w:marLeft w:val="0"/>
      <w:marRight w:val="0"/>
      <w:marTop w:val="0"/>
      <w:marBottom w:val="0"/>
      <w:divBdr>
        <w:top w:val="none" w:sz="0" w:space="0" w:color="auto"/>
        <w:left w:val="none" w:sz="0" w:space="0" w:color="auto"/>
        <w:bottom w:val="none" w:sz="0" w:space="0" w:color="auto"/>
        <w:right w:val="none" w:sz="0" w:space="0" w:color="auto"/>
      </w:divBdr>
    </w:div>
    <w:div w:id="191235229">
      <w:bodyDiv w:val="1"/>
      <w:marLeft w:val="0"/>
      <w:marRight w:val="0"/>
      <w:marTop w:val="0"/>
      <w:marBottom w:val="0"/>
      <w:divBdr>
        <w:top w:val="none" w:sz="0" w:space="0" w:color="auto"/>
        <w:left w:val="none" w:sz="0" w:space="0" w:color="auto"/>
        <w:bottom w:val="none" w:sz="0" w:space="0" w:color="auto"/>
        <w:right w:val="none" w:sz="0" w:space="0" w:color="auto"/>
      </w:divBdr>
    </w:div>
    <w:div w:id="289823679">
      <w:bodyDiv w:val="1"/>
      <w:marLeft w:val="0"/>
      <w:marRight w:val="0"/>
      <w:marTop w:val="0"/>
      <w:marBottom w:val="0"/>
      <w:divBdr>
        <w:top w:val="none" w:sz="0" w:space="0" w:color="auto"/>
        <w:left w:val="none" w:sz="0" w:space="0" w:color="auto"/>
        <w:bottom w:val="none" w:sz="0" w:space="0" w:color="auto"/>
        <w:right w:val="none" w:sz="0" w:space="0" w:color="auto"/>
      </w:divBdr>
    </w:div>
    <w:div w:id="436945328">
      <w:bodyDiv w:val="1"/>
      <w:marLeft w:val="0"/>
      <w:marRight w:val="0"/>
      <w:marTop w:val="0"/>
      <w:marBottom w:val="0"/>
      <w:divBdr>
        <w:top w:val="none" w:sz="0" w:space="0" w:color="auto"/>
        <w:left w:val="none" w:sz="0" w:space="0" w:color="auto"/>
        <w:bottom w:val="none" w:sz="0" w:space="0" w:color="auto"/>
        <w:right w:val="none" w:sz="0" w:space="0" w:color="auto"/>
      </w:divBdr>
    </w:div>
    <w:div w:id="1469546442">
      <w:bodyDiv w:val="1"/>
      <w:marLeft w:val="0"/>
      <w:marRight w:val="0"/>
      <w:marTop w:val="0"/>
      <w:marBottom w:val="0"/>
      <w:divBdr>
        <w:top w:val="none" w:sz="0" w:space="0" w:color="auto"/>
        <w:left w:val="none" w:sz="0" w:space="0" w:color="auto"/>
        <w:bottom w:val="none" w:sz="0" w:space="0" w:color="auto"/>
        <w:right w:val="none" w:sz="0" w:space="0" w:color="auto"/>
      </w:divBdr>
    </w:div>
    <w:div w:id="1603412244">
      <w:bodyDiv w:val="1"/>
      <w:marLeft w:val="0"/>
      <w:marRight w:val="0"/>
      <w:marTop w:val="0"/>
      <w:marBottom w:val="0"/>
      <w:divBdr>
        <w:top w:val="none" w:sz="0" w:space="0" w:color="auto"/>
        <w:left w:val="none" w:sz="0" w:space="0" w:color="auto"/>
        <w:bottom w:val="none" w:sz="0" w:space="0" w:color="auto"/>
        <w:right w:val="none" w:sz="0" w:space="0" w:color="auto"/>
      </w:divBdr>
      <w:divsChild>
        <w:div w:id="296885836">
          <w:marLeft w:val="0"/>
          <w:marRight w:val="0"/>
          <w:marTop w:val="0"/>
          <w:marBottom w:val="0"/>
          <w:divBdr>
            <w:top w:val="none" w:sz="0" w:space="0" w:color="auto"/>
            <w:left w:val="none" w:sz="0" w:space="0" w:color="auto"/>
            <w:bottom w:val="none" w:sz="0" w:space="0" w:color="auto"/>
            <w:right w:val="none" w:sz="0" w:space="0" w:color="auto"/>
          </w:divBdr>
        </w:div>
        <w:div w:id="1550070757">
          <w:marLeft w:val="0"/>
          <w:marRight w:val="0"/>
          <w:marTop w:val="0"/>
          <w:marBottom w:val="0"/>
          <w:divBdr>
            <w:top w:val="none" w:sz="0" w:space="0" w:color="auto"/>
            <w:left w:val="none" w:sz="0" w:space="0" w:color="auto"/>
            <w:bottom w:val="none" w:sz="0" w:space="0" w:color="auto"/>
            <w:right w:val="none" w:sz="0" w:space="0" w:color="auto"/>
          </w:divBdr>
        </w:div>
      </w:divsChild>
    </w:div>
    <w:div w:id="212129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55B18-F474-4B30-B5EA-3F897E7B8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1812</TotalTime>
  <Pages>14</Pages>
  <Words>5847</Words>
  <Characters>35083</Characters>
  <Application>Microsoft Office Word</Application>
  <DocSecurity>0</DocSecurity>
  <Lines>292</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achechelska</cp:lastModifiedBy>
  <cp:revision>2043</cp:revision>
  <cp:lastPrinted>2023-06-26T06:01:00Z</cp:lastPrinted>
  <dcterms:created xsi:type="dcterms:W3CDTF">2021-08-30T09:54:00Z</dcterms:created>
  <dcterms:modified xsi:type="dcterms:W3CDTF">2025-09-12T11:10:00Z</dcterms:modified>
</cp:coreProperties>
</file>