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A" w:rsidRDefault="00C15C3A" w:rsidP="00C15C3A">
      <w:pPr>
        <w:pStyle w:val="NormalnyWeb"/>
        <w:spacing w:before="0" w:after="0"/>
        <w:rPr>
          <w:b/>
          <w:bCs/>
          <w:color w:val="000000"/>
        </w:rPr>
      </w:pPr>
      <w:r>
        <w:rPr>
          <w:b/>
          <w:bCs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-299720</wp:posOffset>
            </wp:positionH>
            <wp:positionV relativeFrom="paragraph">
              <wp:posOffset>188595</wp:posOffset>
            </wp:positionV>
            <wp:extent cx="1093470" cy="10521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C3A" w:rsidRDefault="00C15C3A" w:rsidP="00C15C3A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Powiatowe Centrum Medyczne w Wołowie </w:t>
      </w:r>
    </w:p>
    <w:p w:rsidR="00C15C3A" w:rsidRDefault="00C15C3A" w:rsidP="00C15C3A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Spółka z ograniczoną odpowiedzialnością</w:t>
      </w:r>
    </w:p>
    <w:p w:rsidR="00C15C3A" w:rsidRDefault="00C15C3A" w:rsidP="00C15C3A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ul. Inwalidów Wojennych 26, 56-100 Wołów</w:t>
      </w:r>
    </w:p>
    <w:p w:rsidR="00C15C3A" w:rsidRDefault="00C15C3A" w:rsidP="00C15C3A">
      <w:pPr>
        <w:pStyle w:val="NormalnyWeb"/>
        <w:spacing w:before="0" w:after="0"/>
        <w:rPr>
          <w:b/>
          <w:bCs/>
          <w:color w:val="000000"/>
          <w:sz w:val="32"/>
          <w:szCs w:val="32"/>
        </w:rPr>
      </w:pPr>
    </w:p>
    <w:p w:rsidR="00C15C3A" w:rsidRDefault="00C15C3A" w:rsidP="00C15C3A">
      <w:pPr>
        <w:pStyle w:val="NormalnyWeb"/>
        <w:spacing w:before="0" w:after="0"/>
        <w:rPr>
          <w:b/>
          <w:bCs/>
          <w:color w:val="000000"/>
          <w:sz w:val="32"/>
          <w:szCs w:val="32"/>
        </w:rPr>
      </w:pPr>
    </w:p>
    <w:p w:rsidR="006E708D" w:rsidRDefault="006E708D" w:rsidP="00C15C3A">
      <w:pPr>
        <w:pStyle w:val="NormalnyWeb"/>
        <w:spacing w:before="0" w:after="0"/>
        <w:rPr>
          <w:b/>
          <w:bCs/>
          <w:color w:val="000000"/>
          <w:sz w:val="32"/>
          <w:szCs w:val="32"/>
        </w:rPr>
      </w:pPr>
    </w:p>
    <w:p w:rsidR="00C15C3A" w:rsidRPr="00EB78FB" w:rsidRDefault="002D6B59" w:rsidP="00C15C3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 w:val="20"/>
        </w:rPr>
      </w:pPr>
      <w:r w:rsidRPr="002D6B59">
        <w:rPr>
          <w:rFonts w:ascii="Times New Roman" w:hAnsi="Times New Roman"/>
          <w:kern w:val="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45pt;height:34.65pt" fillcolor="#17365d [2415]">
            <v:shadow color="#868686"/>
            <v:textpath style="font-family:&quot;Arial Black&quot;;v-text-kern:t" trim="t" fitpath="t" string="ZAPROSZENIE DO SKŁADANIA OFERT (ZAPYTANIE CENOWE)"/>
          </v:shape>
        </w:pict>
      </w:r>
    </w:p>
    <w:p w:rsidR="00C15C3A" w:rsidRPr="00EB78FB" w:rsidRDefault="00C15C3A" w:rsidP="00C15C3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3471EC" w:rsidRPr="003471EC" w:rsidRDefault="003471EC" w:rsidP="003471EC">
      <w:pPr>
        <w:pStyle w:val="bodytextindent"/>
        <w:spacing w:before="0" w:beforeAutospacing="0" w:after="0" w:afterAutospacing="0"/>
        <w:jc w:val="center"/>
        <w:rPr>
          <w:rStyle w:val="Pogrubienie"/>
          <w:b w:val="0"/>
          <w:color w:val="000000"/>
          <w:sz w:val="20"/>
          <w:szCs w:val="20"/>
        </w:rPr>
      </w:pPr>
      <w:r w:rsidRPr="003471EC">
        <w:rPr>
          <w:bCs/>
          <w:sz w:val="20"/>
          <w:szCs w:val="20"/>
        </w:rPr>
        <w:t xml:space="preserve">dla zamówienia publicznego o </w:t>
      </w:r>
      <w:r w:rsidRPr="003471EC">
        <w:rPr>
          <w:rStyle w:val="Pogrubienie"/>
          <w:b w:val="0"/>
          <w:color w:val="000000"/>
          <w:sz w:val="20"/>
          <w:szCs w:val="20"/>
        </w:rPr>
        <w:t>wartości nieprzekraczającej kwoty 130 000,00 złotych</w:t>
      </w:r>
    </w:p>
    <w:p w:rsidR="003471EC" w:rsidRPr="003471EC" w:rsidRDefault="003471EC" w:rsidP="003471EC">
      <w:pPr>
        <w:pStyle w:val="bodytextindent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3471EC">
        <w:rPr>
          <w:rStyle w:val="Pogrubienie"/>
          <w:b w:val="0"/>
          <w:color w:val="000000"/>
          <w:sz w:val="20"/>
          <w:szCs w:val="20"/>
        </w:rPr>
        <w:t>wskazanej w art. 2 ust. 1 pkt. 1 Ustawy Prawo zamówień publicznych</w:t>
      </w:r>
    </w:p>
    <w:p w:rsidR="00690802" w:rsidRPr="00690802" w:rsidRDefault="00690802" w:rsidP="00690802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15C3A" w:rsidRPr="00EB78FB" w:rsidRDefault="00C15C3A" w:rsidP="00C15C3A">
      <w:pPr>
        <w:pStyle w:val="Nagwek1"/>
        <w:keepNext w:val="0"/>
        <w:widowControl w:val="0"/>
        <w:tabs>
          <w:tab w:val="left" w:pos="0"/>
          <w:tab w:val="num" w:pos="432"/>
        </w:tabs>
        <w:spacing w:before="0" w:after="0" w:line="240" w:lineRule="auto"/>
        <w:jc w:val="center"/>
        <w:rPr>
          <w:rFonts w:ascii="Times New Roman" w:hAnsi="Times New Roman"/>
          <w:b w:val="0"/>
          <w:bCs/>
          <w:sz w:val="20"/>
        </w:rPr>
      </w:pPr>
    </w:p>
    <w:p w:rsidR="00C15C3A" w:rsidRPr="00421D68" w:rsidRDefault="00C15C3A" w:rsidP="00C15C3A">
      <w:pPr>
        <w:jc w:val="center"/>
        <w:rPr>
          <w:b/>
        </w:rPr>
      </w:pPr>
    </w:p>
    <w:p w:rsidR="00CB1149" w:rsidRPr="00A958B4" w:rsidRDefault="00A958B4" w:rsidP="009F56F9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A958B4">
        <w:rPr>
          <w:rFonts w:ascii="Times New Roman" w:hAnsi="Times New Roman"/>
          <w:b/>
          <w:sz w:val="28"/>
          <w:szCs w:val="28"/>
        </w:rPr>
        <w:t>Wykonywanie okresowych przeglądów technicznych</w:t>
      </w:r>
      <w:r w:rsidR="00C72FAB">
        <w:rPr>
          <w:rFonts w:ascii="Times New Roman" w:hAnsi="Times New Roman"/>
          <w:b/>
          <w:sz w:val="28"/>
          <w:szCs w:val="28"/>
        </w:rPr>
        <w:t xml:space="preserve"> i </w:t>
      </w:r>
      <w:r w:rsidRPr="00A958B4">
        <w:rPr>
          <w:rFonts w:ascii="Times New Roman" w:hAnsi="Times New Roman"/>
          <w:b/>
          <w:sz w:val="28"/>
          <w:szCs w:val="28"/>
        </w:rPr>
        <w:t>konserwacji aparatury i urządzeń medycznych Powiatowego Centrum Medycznego w Wołowie Sp. z o. o. przez okres 12 miesięcy</w:t>
      </w:r>
    </w:p>
    <w:p w:rsidR="00422451" w:rsidRDefault="00422451" w:rsidP="009F56F9">
      <w:pPr>
        <w:spacing w:after="0" w:line="240" w:lineRule="auto"/>
        <w:jc w:val="center"/>
        <w:outlineLvl w:val="5"/>
        <w:rPr>
          <w:rFonts w:ascii="Times New Roman" w:hAnsi="Times New Roman" w:cs="Times New Roman"/>
          <w:sz w:val="18"/>
          <w:szCs w:val="18"/>
        </w:rPr>
      </w:pPr>
    </w:p>
    <w:p w:rsidR="007F5790" w:rsidRPr="00422451" w:rsidRDefault="00DA5894" w:rsidP="00224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CPV: 50421000-2 – Usługi w zakresie napraw i konserwacji sprzętu medycznego</w:t>
      </w:r>
    </w:p>
    <w:p w:rsidR="007F5790" w:rsidRPr="009F56F9" w:rsidRDefault="007F5790" w:rsidP="009F56F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2FAB" w:rsidRDefault="00C15C3A" w:rsidP="00C15C3A">
      <w:pPr>
        <w:tabs>
          <w:tab w:val="left" w:pos="7230"/>
        </w:tabs>
      </w:pPr>
      <w:r>
        <w:t xml:space="preserve">                 </w:t>
      </w:r>
    </w:p>
    <w:p w:rsidR="00C15C3A" w:rsidRDefault="00C15C3A" w:rsidP="00C15C3A">
      <w:pPr>
        <w:tabs>
          <w:tab w:val="left" w:pos="7230"/>
        </w:tabs>
        <w:rPr>
          <w:b/>
          <w:bCs/>
        </w:rPr>
      </w:pPr>
      <w:r>
        <w:t xml:space="preserve">         </w:t>
      </w:r>
      <w:r>
        <w:rPr>
          <w:b/>
          <w:bCs/>
        </w:rPr>
        <w:t xml:space="preserve">                                                                                </w:t>
      </w:r>
    </w:p>
    <w:p w:rsidR="00E47416" w:rsidRPr="00931AB8" w:rsidRDefault="00E47416" w:rsidP="00F525D3">
      <w:pPr>
        <w:pStyle w:val="Default"/>
        <w:shd w:val="clear" w:color="auto" w:fill="FFFFFF" w:themeFill="background1"/>
        <w:rPr>
          <w:color w:val="auto"/>
        </w:rPr>
      </w:pPr>
      <w:r w:rsidRPr="00F525D3">
        <w:rPr>
          <w:color w:val="auto"/>
        </w:rPr>
        <w:t xml:space="preserve">Data wszczęcia postępowania: </w:t>
      </w:r>
      <w:r w:rsidR="009F56F9">
        <w:rPr>
          <w:color w:val="auto"/>
          <w:shd w:val="clear" w:color="auto" w:fill="FFFFFF" w:themeFill="background1"/>
        </w:rPr>
        <w:t>…………………….</w:t>
      </w:r>
    </w:p>
    <w:p w:rsidR="00C15C3A" w:rsidRDefault="00C15C3A" w:rsidP="00C15C3A">
      <w:pPr>
        <w:tabs>
          <w:tab w:val="left" w:pos="7230"/>
        </w:tabs>
        <w:rPr>
          <w:rFonts w:ascii="Times New Roman" w:hAnsi="Times New Roman" w:cs="Times New Roman"/>
          <w:bCs/>
        </w:rPr>
      </w:pPr>
      <w:r w:rsidRPr="00931AB8">
        <w:rPr>
          <w:rFonts w:ascii="Times New Roman" w:hAnsi="Times New Roman" w:cs="Times New Roman"/>
          <w:bCs/>
        </w:rPr>
        <w:t xml:space="preserve">                         </w:t>
      </w:r>
    </w:p>
    <w:p w:rsidR="00976D40" w:rsidRPr="00931AB8" w:rsidRDefault="00976D40" w:rsidP="00C15C3A">
      <w:pPr>
        <w:tabs>
          <w:tab w:val="left" w:pos="7230"/>
        </w:tabs>
        <w:rPr>
          <w:rFonts w:ascii="Times New Roman" w:hAnsi="Times New Roman" w:cs="Times New Roman"/>
          <w:bCs/>
        </w:rPr>
      </w:pPr>
    </w:p>
    <w:p w:rsidR="00F52D39" w:rsidRPr="00931AB8" w:rsidRDefault="00F52D39" w:rsidP="00F52D39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1AB8">
        <w:rPr>
          <w:rFonts w:ascii="Times New Roman" w:hAnsi="Times New Roman" w:cs="Times New Roman"/>
          <w:sz w:val="24"/>
          <w:szCs w:val="24"/>
        </w:rPr>
        <w:t>Zatwierdził i podpisał dokument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</w:t>
      </w:r>
    </w:p>
    <w:p w:rsidR="00D17447" w:rsidRDefault="00D17447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9451D5" w:rsidRDefault="009451D5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CB1149" w:rsidRDefault="00CB1149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5D67CE" w:rsidRDefault="005D67CE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5D67CE" w:rsidRDefault="005D67CE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5D67CE" w:rsidRDefault="005D67CE" w:rsidP="00C15C3A">
      <w:pPr>
        <w:tabs>
          <w:tab w:val="left" w:pos="7230"/>
        </w:tabs>
        <w:rPr>
          <w:rFonts w:ascii="Times New Roman" w:hAnsi="Times New Roman" w:cs="Times New Roman"/>
          <w:b/>
          <w:bCs/>
        </w:rPr>
      </w:pPr>
    </w:p>
    <w:p w:rsidR="00422451" w:rsidRPr="00725DA6" w:rsidRDefault="00422451" w:rsidP="0042245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5DA6"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Pr="00725DA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2 ust. 1 pkt. 1</w:t>
      </w:r>
      <w:r w:rsidRPr="00725DA6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DA6">
        <w:rPr>
          <w:rFonts w:ascii="Times New Roman" w:hAnsi="Times New Roman"/>
          <w:sz w:val="24"/>
          <w:szCs w:val="24"/>
        </w:rPr>
        <w:t>Ustawy</w:t>
      </w:r>
      <w:r w:rsidRPr="00725DA6">
        <w:rPr>
          <w:rFonts w:ascii="Times New Roman" w:hAnsi="Times New Roman" w:cs="Times New Roman"/>
          <w:sz w:val="24"/>
          <w:szCs w:val="24"/>
        </w:rPr>
        <w:t xml:space="preserve"> z dnia 11 września 2019 r. Prawo Zamówień Publicznych </w:t>
      </w:r>
      <w:r w:rsidRPr="00725DA6">
        <w:rPr>
          <w:rFonts w:ascii="Times New Roman" w:hAnsi="Times New Roman"/>
          <w:sz w:val="24"/>
          <w:szCs w:val="24"/>
        </w:rPr>
        <w:t xml:space="preserve"> </w:t>
      </w:r>
      <w:r w:rsidRPr="00725DA6">
        <w:rPr>
          <w:rStyle w:val="Pogrubienie"/>
          <w:rFonts w:ascii="Times New Roman" w:hAnsi="Times New Roman"/>
          <w:b w:val="0"/>
          <w:sz w:val="24"/>
          <w:szCs w:val="24"/>
        </w:rPr>
        <w:t>(Dz. U. z  2021</w:t>
      </w:r>
      <w:r w:rsidRPr="00725DA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poz.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1129</w:t>
      </w:r>
      <w:r w:rsidRPr="00725DA6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725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2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90" w:rsidRPr="005471A8" w:rsidRDefault="007F5790" w:rsidP="007F5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F5790" w:rsidRPr="005471A8" w:rsidRDefault="007F5790" w:rsidP="007F5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Wołów</w:t>
      </w:r>
      <w:r w:rsidRPr="005471A8">
        <w:rPr>
          <w:rFonts w:ascii="Times New Roman" w:hAnsi="Times New Roman"/>
          <w:lang w:eastAsia="pl-PL"/>
        </w:rPr>
        <w:t xml:space="preserve">, </w:t>
      </w:r>
      <w:r w:rsidR="00702ECF">
        <w:rPr>
          <w:rFonts w:ascii="Times New Roman" w:hAnsi="Times New Roman"/>
          <w:lang w:eastAsia="pl-PL"/>
        </w:rPr>
        <w:t>26.10.2021r.</w:t>
      </w:r>
    </w:p>
    <w:p w:rsidR="007F5790" w:rsidRDefault="007F5790" w:rsidP="0070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Nr sprawy:</w:t>
      </w:r>
      <w:r w:rsidR="00307C83">
        <w:rPr>
          <w:rFonts w:ascii="Times New Roman" w:hAnsi="Times New Roman"/>
          <w:lang w:eastAsia="pl-PL"/>
        </w:rPr>
        <w:t xml:space="preserve"> 6</w:t>
      </w:r>
      <w:r w:rsidR="005D67CE">
        <w:rPr>
          <w:rFonts w:ascii="Times New Roman" w:hAnsi="Times New Roman"/>
          <w:lang w:eastAsia="pl-PL"/>
        </w:rPr>
        <w:t>/PCM/2021/ZP/B</w:t>
      </w:r>
    </w:p>
    <w:p w:rsidR="00702ECF" w:rsidRPr="00702ECF" w:rsidRDefault="00702ECF" w:rsidP="0070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7F5790" w:rsidRPr="005471A8" w:rsidRDefault="007F5790" w:rsidP="006A7D91">
      <w:pPr>
        <w:shd w:val="clear" w:color="auto" w:fill="95B3D7" w:themeFill="accent1" w:themeFillTint="99"/>
        <w:spacing w:after="0"/>
        <w:ind w:left="24"/>
        <w:jc w:val="center"/>
        <w:rPr>
          <w:rFonts w:ascii="Times New Roman" w:hAnsi="Times New Roman"/>
          <w:b/>
          <w:bCs/>
        </w:rPr>
      </w:pPr>
      <w:r w:rsidRPr="005471A8">
        <w:rPr>
          <w:rFonts w:ascii="Times New Roman" w:hAnsi="Times New Roman"/>
          <w:b/>
          <w:bCs/>
        </w:rPr>
        <w:t>ZAPYTANIE CENOWE</w:t>
      </w:r>
    </w:p>
    <w:p w:rsidR="007F5790" w:rsidRDefault="006A7D91" w:rsidP="006A7D91">
      <w:pPr>
        <w:pStyle w:val="bodytextindent"/>
        <w:shd w:val="clear" w:color="auto" w:fill="95B3D7" w:themeFill="accent1" w:themeFillTint="99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b/>
          <w:bCs/>
        </w:rPr>
        <w:t>d</w:t>
      </w:r>
      <w:r w:rsidR="007F5790" w:rsidRPr="005471A8">
        <w:rPr>
          <w:b/>
          <w:bCs/>
        </w:rPr>
        <w:t xml:space="preserve">la zamówienia publicznego o </w:t>
      </w:r>
      <w:r w:rsidR="007F5790">
        <w:rPr>
          <w:rStyle w:val="Pogrubienie"/>
          <w:color w:val="000000"/>
        </w:rPr>
        <w:t>wartości nieprzekraczającej kwoty 130 000,00 złotych</w:t>
      </w:r>
    </w:p>
    <w:p w:rsidR="007F5790" w:rsidRPr="009114F4" w:rsidRDefault="007F5790" w:rsidP="006A7D91">
      <w:pPr>
        <w:pStyle w:val="bodytextindent"/>
        <w:shd w:val="clear" w:color="auto" w:fill="95B3D7" w:themeFill="accent1" w:themeFillTint="9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wskazanej w art. 2 ust. 1 pkt. 1 Ustawy Prawo zamówień publicznych</w:t>
      </w:r>
    </w:p>
    <w:p w:rsidR="007F5790" w:rsidRPr="005471A8" w:rsidRDefault="007F5790" w:rsidP="007F5790">
      <w:pPr>
        <w:jc w:val="both"/>
        <w:rPr>
          <w:rFonts w:ascii="Times New Roman" w:hAnsi="Times New Roman"/>
          <w:b/>
        </w:rPr>
      </w:pPr>
    </w:p>
    <w:p w:rsidR="007F5790" w:rsidRPr="005471A8" w:rsidRDefault="007F5790" w:rsidP="007F57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pl-PL"/>
        </w:rPr>
      </w:pPr>
      <w:r w:rsidRPr="005471A8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eastAsia="pl-PL"/>
        </w:rPr>
        <w:t>Powiatowe Centrum Medyczne w Wołowie Spółka z o. o., ul. Inwalidów Wojennych 26, 56-100 Wołów</w:t>
      </w:r>
    </w:p>
    <w:p w:rsidR="00797DAE" w:rsidRDefault="007F5790" w:rsidP="00797DA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zaprasza do złożenia ofert na: </w:t>
      </w:r>
    </w:p>
    <w:p w:rsidR="00797DAE" w:rsidRPr="00797DAE" w:rsidRDefault="00797DAE" w:rsidP="00797DA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</w:rPr>
      </w:pPr>
    </w:p>
    <w:p w:rsidR="007F5790" w:rsidRDefault="00797DAE" w:rsidP="00FD425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97DAE">
        <w:rPr>
          <w:rFonts w:ascii="Times New Roman" w:hAnsi="Times New Roman"/>
          <w:b/>
          <w:sz w:val="24"/>
          <w:szCs w:val="24"/>
        </w:rPr>
        <w:t>Wykonywanie okresowych przeglądów technicznych, konserwacji aparatury i urządzeń medycznych Powiatowego Centrum Medycznego w Wołowie Sp. z o. o. przez okres 12 miesięcy</w:t>
      </w:r>
    </w:p>
    <w:p w:rsidR="00FD4250" w:rsidRPr="00FD4250" w:rsidRDefault="00FD4250" w:rsidP="00FD425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AB70BD" w:rsidRPr="00A85F6F" w:rsidRDefault="007F5790" w:rsidP="00AB70BD">
      <w:pPr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2920FB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A85F6F" w:rsidRDefault="00A85F6F" w:rsidP="00A85F6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790" w:rsidRPr="00AB70BD" w:rsidRDefault="00A85F6F" w:rsidP="00AA5FA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A85F6F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BD">
        <w:rPr>
          <w:rFonts w:ascii="Times New Roman" w:hAnsi="Times New Roman" w:cs="Times New Roman"/>
          <w:sz w:val="24"/>
          <w:szCs w:val="24"/>
        </w:rPr>
        <w:t xml:space="preserve">Przedmiotem zamówienia jest wykonywanie okresowych przeglądów technicznych,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70BD">
        <w:rPr>
          <w:rFonts w:ascii="Times New Roman" w:hAnsi="Times New Roman" w:cs="Times New Roman"/>
          <w:sz w:val="24"/>
          <w:szCs w:val="24"/>
        </w:rPr>
        <w:t>konserwacji aparatury i urządzeń medycznych Powiatowego Centrum Medycznego w Wołowie Sp. z o. o. przez okres 12 miesięcy. Wykonywanie okresowych przeglądów technicznych odbędzie się zgodnie z zaleceniami producenta, zgodnie z zaleceniami serwisu po przeglądzie, potwierdzone dwustronnym protokołem przez upoważnionego pracownika  spółki.</w:t>
      </w:r>
    </w:p>
    <w:p w:rsidR="005F4B61" w:rsidRPr="002920FB" w:rsidRDefault="00AB70BD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B61" w:rsidRPr="002920FB">
        <w:rPr>
          <w:rFonts w:ascii="Times New Roman" w:hAnsi="Times New Roman" w:cs="Times New Roman"/>
          <w:sz w:val="24"/>
          <w:szCs w:val="24"/>
        </w:rPr>
        <w:t xml:space="preserve">CPV: </w:t>
      </w:r>
      <w:r w:rsidR="005F4B61" w:rsidRPr="002920FB">
        <w:rPr>
          <w:rFonts w:ascii="Times New Roman" w:hAnsi="Times New Roman" w:cs="Times New Roman"/>
          <w:sz w:val="24"/>
          <w:szCs w:val="24"/>
          <w:lang w:eastAsia="pl-PL"/>
        </w:rPr>
        <w:t>50421000-2 – Usługi w zakresie napraw i konserwacji sprzętu medycznego</w:t>
      </w:r>
    </w:p>
    <w:p w:rsidR="000255B8" w:rsidRPr="007F2B19" w:rsidRDefault="000255B8" w:rsidP="00AA5FA0">
      <w:pPr>
        <w:pStyle w:val="Akapitzlist"/>
        <w:numPr>
          <w:ilvl w:val="1"/>
          <w:numId w:val="13"/>
        </w:numPr>
        <w:suppressAutoHyphens w:val="0"/>
        <w:spacing w:line="240" w:lineRule="auto"/>
        <w:jc w:val="both"/>
        <w:rPr>
          <w:sz w:val="24"/>
          <w:szCs w:val="24"/>
        </w:rPr>
      </w:pPr>
      <w:r w:rsidRPr="002920FB">
        <w:rPr>
          <w:bCs/>
          <w:sz w:val="24"/>
          <w:szCs w:val="24"/>
        </w:rPr>
        <w:t xml:space="preserve">Przedmiot zamówienia podzielono na </w:t>
      </w:r>
      <w:r w:rsidRPr="002920FB">
        <w:rPr>
          <w:b/>
          <w:bCs/>
          <w:sz w:val="24"/>
          <w:szCs w:val="24"/>
        </w:rPr>
        <w:t>26 pakietów</w:t>
      </w:r>
      <w:r w:rsidR="009B5D07">
        <w:rPr>
          <w:bCs/>
          <w:sz w:val="24"/>
          <w:szCs w:val="24"/>
        </w:rPr>
        <w:t xml:space="preserve"> (w tym pakiet nr 25</w:t>
      </w:r>
      <w:r w:rsidRPr="002920FB">
        <w:rPr>
          <w:bCs/>
          <w:sz w:val="24"/>
          <w:szCs w:val="24"/>
        </w:rPr>
        <w:t xml:space="preserve"> podzielny od pozycji 1 do pozycji 83). </w:t>
      </w:r>
      <w:r w:rsidRPr="00E876BA">
        <w:rPr>
          <w:bCs/>
          <w:sz w:val="24"/>
          <w:szCs w:val="24"/>
        </w:rPr>
        <w:t>Możliwość składania zamówień częściowych na pakiety oraz p</w:t>
      </w:r>
      <w:r w:rsidR="00E876BA" w:rsidRPr="00E876BA">
        <w:rPr>
          <w:bCs/>
          <w:sz w:val="24"/>
          <w:szCs w:val="24"/>
        </w:rPr>
        <w:t>ozycje w przypadku Pakietu nr 25</w:t>
      </w:r>
      <w:r w:rsidRPr="00E876BA">
        <w:rPr>
          <w:bCs/>
          <w:sz w:val="24"/>
          <w:szCs w:val="24"/>
        </w:rPr>
        <w:t>.</w:t>
      </w:r>
    </w:p>
    <w:p w:rsidR="007F2B19" w:rsidRPr="002920FB" w:rsidRDefault="007F2B19" w:rsidP="00AA5FA0">
      <w:pPr>
        <w:pStyle w:val="Akapitzlist"/>
        <w:numPr>
          <w:ilvl w:val="1"/>
          <w:numId w:val="13"/>
        </w:numPr>
        <w:suppressAutoHyphens w:val="0"/>
        <w:spacing w:line="240" w:lineRule="auto"/>
        <w:jc w:val="both"/>
        <w:rPr>
          <w:sz w:val="24"/>
          <w:szCs w:val="24"/>
        </w:rPr>
      </w:pPr>
      <w:r w:rsidRPr="004D41EB">
        <w:rPr>
          <w:sz w:val="24"/>
          <w:szCs w:val="24"/>
        </w:rPr>
        <w:t>Wykaz aparatury i urządzeń medycznych zawarty jest w Załączniku nr 1 do Formularza oferty – Formularz cenowy.</w:t>
      </w:r>
    </w:p>
    <w:p w:rsidR="00C171BB" w:rsidRPr="002920FB" w:rsidRDefault="00C171BB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sz w:val="24"/>
          <w:szCs w:val="24"/>
        </w:rPr>
        <w:t>Przez „</w:t>
      </w:r>
      <w:r w:rsidRPr="002920FB">
        <w:rPr>
          <w:b/>
          <w:bCs/>
          <w:sz w:val="24"/>
          <w:szCs w:val="24"/>
        </w:rPr>
        <w:t xml:space="preserve">przegląd techniczny” </w:t>
      </w:r>
      <w:r w:rsidRPr="002920FB">
        <w:rPr>
          <w:sz w:val="24"/>
          <w:szCs w:val="24"/>
        </w:rPr>
        <w:t>należy rozumieć kontrolę stanu technicznego oraz bezpieczeństwa wyrobu medycznego, polegające w szczególności na oględzinach wyrobu, gromadzeniu informacji o zaobserwowanych przez użytkownika usterkach wyrobu, sprawdzeniu instalacji i sprawności jego działania.</w:t>
      </w:r>
    </w:p>
    <w:p w:rsidR="00C171BB" w:rsidRPr="002920FB" w:rsidRDefault="00C171BB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sz w:val="24"/>
          <w:szCs w:val="24"/>
        </w:rPr>
        <w:t>Przez pojęcie „</w:t>
      </w:r>
      <w:r w:rsidRPr="002920FB">
        <w:rPr>
          <w:b/>
          <w:bCs/>
          <w:sz w:val="24"/>
          <w:szCs w:val="24"/>
        </w:rPr>
        <w:t xml:space="preserve">konserwacji” </w:t>
      </w:r>
      <w:r w:rsidRPr="002920FB">
        <w:rPr>
          <w:sz w:val="24"/>
          <w:szCs w:val="24"/>
        </w:rPr>
        <w:t>rozumieć należy poprzedzające przegląd techniczny czyszczenie elementów aparatury, urządzeń i systemów wyrobu medycznego, wymianę materiałów eksploatacyjnych bądź części zużywalnych (np. filtrów, czujników, uszczelek, elektrod, baterii, głowic, bezpieczników itp.) zgodnie z dokumentacją techniczną, instrukcją obsługi aparatu i instrukcją serwisową, regulację (przywracanie) wymaganych przez producenta parametrów, jak również aktualizację oprogramowania, jeżeli dotyczy ono danego wyrobu medycznego.</w:t>
      </w:r>
    </w:p>
    <w:p w:rsidR="00C171BB" w:rsidRPr="002920FB" w:rsidRDefault="006E29F5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b/>
          <w:sz w:val="24"/>
          <w:szCs w:val="24"/>
        </w:rPr>
        <w:t>Przeglądy serwisowe</w:t>
      </w:r>
      <w:r w:rsidRPr="002920FB">
        <w:rPr>
          <w:sz w:val="24"/>
          <w:szCs w:val="24"/>
        </w:rPr>
        <w:t xml:space="preserve"> powinny być wykonywane w </w:t>
      </w:r>
      <w:r w:rsidRPr="002920FB">
        <w:rPr>
          <w:b/>
          <w:sz w:val="24"/>
          <w:szCs w:val="24"/>
        </w:rPr>
        <w:t>terminie maksymalnie</w:t>
      </w:r>
      <w:r w:rsidR="00BF4A0F">
        <w:rPr>
          <w:b/>
          <w:sz w:val="24"/>
          <w:szCs w:val="24"/>
        </w:rPr>
        <w:t xml:space="preserve"> 14</w:t>
      </w:r>
      <w:r w:rsidRPr="002920FB">
        <w:rPr>
          <w:b/>
          <w:sz w:val="24"/>
          <w:szCs w:val="24"/>
        </w:rPr>
        <w:t xml:space="preserve"> dni roboczych</w:t>
      </w:r>
      <w:r w:rsidRPr="002920FB">
        <w:rPr>
          <w:sz w:val="24"/>
          <w:szCs w:val="24"/>
        </w:rPr>
        <w:t xml:space="preserve"> od momentu otrzymania zlecenia.</w:t>
      </w:r>
    </w:p>
    <w:p w:rsidR="002920FB" w:rsidRPr="002920FB" w:rsidRDefault="002920FB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 w:rsidRPr="002920FB">
        <w:rPr>
          <w:b/>
          <w:sz w:val="24"/>
          <w:szCs w:val="24"/>
        </w:rPr>
        <w:t>Przedmiot zamówienia obejmuje także:</w:t>
      </w:r>
    </w:p>
    <w:p w:rsidR="002920FB" w:rsidRPr="002920FB" w:rsidRDefault="002920FB" w:rsidP="00AA5FA0">
      <w:pPr>
        <w:pStyle w:val="Akapitzlist"/>
        <w:numPr>
          <w:ilvl w:val="2"/>
          <w:numId w:val="13"/>
        </w:numPr>
        <w:suppressAutoHyphens w:val="0"/>
        <w:spacing w:line="240" w:lineRule="auto"/>
        <w:jc w:val="both"/>
        <w:rPr>
          <w:color w:val="000000"/>
          <w:sz w:val="24"/>
          <w:szCs w:val="24"/>
        </w:rPr>
      </w:pPr>
      <w:r w:rsidRPr="002920FB">
        <w:rPr>
          <w:sz w:val="24"/>
          <w:szCs w:val="24"/>
        </w:rPr>
        <w:t>Doradztwo i porady przez telefon w zakresie przedmiotu zamówienia.</w:t>
      </w:r>
    </w:p>
    <w:p w:rsidR="002920FB" w:rsidRPr="002920FB" w:rsidRDefault="002920FB" w:rsidP="00AA5FA0">
      <w:pPr>
        <w:pStyle w:val="Akapitzlist"/>
        <w:numPr>
          <w:ilvl w:val="2"/>
          <w:numId w:val="13"/>
        </w:numPr>
        <w:suppressAutoHyphens w:val="0"/>
        <w:spacing w:line="240" w:lineRule="auto"/>
        <w:jc w:val="both"/>
        <w:rPr>
          <w:color w:val="000000"/>
          <w:sz w:val="24"/>
          <w:szCs w:val="24"/>
        </w:rPr>
      </w:pPr>
      <w:r w:rsidRPr="002920FB">
        <w:rPr>
          <w:sz w:val="24"/>
          <w:szCs w:val="24"/>
        </w:rPr>
        <w:t>Przeszkolenie wskazanych przez Zamawiającego pracowników w zakresie obsługi urządzeń.</w:t>
      </w:r>
    </w:p>
    <w:p w:rsidR="002920FB" w:rsidRPr="002920FB" w:rsidRDefault="007F2B19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920FB" w:rsidRPr="002920FB">
        <w:rPr>
          <w:rFonts w:ascii="Times New Roman" w:hAnsi="Times New Roman" w:cs="Times New Roman"/>
          <w:b/>
          <w:sz w:val="24"/>
          <w:szCs w:val="24"/>
        </w:rPr>
        <w:t>.3</w:t>
      </w:r>
      <w:r w:rsidR="002920FB" w:rsidRPr="002920FB">
        <w:rPr>
          <w:rFonts w:ascii="Times New Roman" w:hAnsi="Times New Roman" w:cs="Times New Roman"/>
          <w:sz w:val="24"/>
          <w:szCs w:val="24"/>
        </w:rPr>
        <w:t xml:space="preserve"> </w:t>
      </w:r>
      <w:r w:rsidR="008C1970">
        <w:rPr>
          <w:rFonts w:ascii="Times New Roman" w:hAnsi="Times New Roman" w:cs="Times New Roman"/>
          <w:sz w:val="24"/>
          <w:szCs w:val="24"/>
        </w:rPr>
        <w:t xml:space="preserve">   </w:t>
      </w:r>
      <w:r w:rsidR="002920FB" w:rsidRPr="002920FB">
        <w:rPr>
          <w:rFonts w:ascii="Times New Roman" w:hAnsi="Times New Roman" w:cs="Times New Roman"/>
          <w:sz w:val="24"/>
          <w:szCs w:val="24"/>
        </w:rPr>
        <w:t xml:space="preserve">Wykonawca ma obowiązek dokumentować wykonanie usługi, sporządzając raport </w:t>
      </w:r>
      <w:r w:rsidR="008C1970">
        <w:rPr>
          <w:rFonts w:ascii="Times New Roman" w:hAnsi="Times New Roman" w:cs="Times New Roman"/>
          <w:sz w:val="24"/>
          <w:szCs w:val="24"/>
        </w:rPr>
        <w:t xml:space="preserve"> </w:t>
      </w:r>
      <w:r w:rsidR="002920FB" w:rsidRPr="002920FB">
        <w:rPr>
          <w:rFonts w:ascii="Times New Roman" w:hAnsi="Times New Roman" w:cs="Times New Roman"/>
          <w:sz w:val="24"/>
          <w:szCs w:val="24"/>
        </w:rPr>
        <w:t>serwisowy.</w:t>
      </w:r>
    </w:p>
    <w:p w:rsidR="00C95164" w:rsidRPr="002920FB" w:rsidRDefault="00C95164" w:rsidP="00AA5FA0">
      <w:pPr>
        <w:pStyle w:val="Akapitzlist"/>
        <w:numPr>
          <w:ilvl w:val="1"/>
          <w:numId w:val="13"/>
        </w:numPr>
        <w:spacing w:line="240" w:lineRule="auto"/>
        <w:jc w:val="both"/>
        <w:rPr>
          <w:sz w:val="24"/>
          <w:szCs w:val="24"/>
        </w:rPr>
      </w:pPr>
      <w:r w:rsidRPr="002920FB">
        <w:rPr>
          <w:sz w:val="24"/>
          <w:szCs w:val="24"/>
          <w:lang w:eastAsia="pl-PL"/>
        </w:rPr>
        <w:t>Miejsce wykonania przeglądów technicznych :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lastRenderedPageBreak/>
        <w:t xml:space="preserve">      -Przychodnia Rejonowo-Specja</w:t>
      </w:r>
      <w:r w:rsidR="00AA5FA0">
        <w:rPr>
          <w:lang w:eastAsia="pl-PL"/>
        </w:rPr>
        <w:t>listyczna w Wołowie, ul. Piłsuds</w:t>
      </w:r>
      <w:r w:rsidRPr="002920FB">
        <w:rPr>
          <w:lang w:eastAsia="pl-PL"/>
        </w:rPr>
        <w:t>kiego 34, 56-100 Wołów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 -Przychodnia Rejonowo-Specjalistyczna w Brzegu Dolnym, Al. Jerozolimskie 26, 56-120       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  Brzeg Dolny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- Szpital  w Brzegu Dolnym, ul. Al. Jerozolimskie 28, 56-120 Brzeg Dolny</w:t>
      </w:r>
    </w:p>
    <w:p w:rsidR="00C95164" w:rsidRPr="002920FB" w:rsidRDefault="00C95164" w:rsidP="00AA5FA0">
      <w:pPr>
        <w:pStyle w:val="Default"/>
        <w:jc w:val="both"/>
        <w:rPr>
          <w:lang w:eastAsia="pl-PL"/>
        </w:rPr>
      </w:pPr>
      <w:r w:rsidRPr="002920FB">
        <w:rPr>
          <w:lang w:eastAsia="pl-PL"/>
        </w:rPr>
        <w:t xml:space="preserve">     - Szpital w Wołowie, ul. Inwalidów Wojennych 26, 56-100 Wołów  </w:t>
      </w:r>
    </w:p>
    <w:p w:rsidR="000572DC" w:rsidRPr="002920FB" w:rsidRDefault="00C95164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AA5F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 - Z</w:t>
      </w:r>
      <w:r w:rsidR="00AA5FA0">
        <w:rPr>
          <w:rFonts w:ascii="Times New Roman" w:hAnsi="Times New Roman" w:cs="Times New Roman"/>
          <w:sz w:val="24"/>
          <w:szCs w:val="24"/>
          <w:lang w:eastAsia="pl-PL"/>
        </w:rPr>
        <w:t xml:space="preserve">akład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A5FA0">
        <w:rPr>
          <w:rFonts w:ascii="Times New Roman" w:hAnsi="Times New Roman" w:cs="Times New Roman"/>
          <w:sz w:val="24"/>
          <w:szCs w:val="24"/>
          <w:lang w:eastAsia="pl-PL"/>
        </w:rPr>
        <w:t xml:space="preserve">ielęgnacyjno – Opiekuńczy,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 ul. Inwalidów Wojennych 18, 56-100 Wołów</w:t>
      </w:r>
    </w:p>
    <w:p w:rsidR="00235925" w:rsidRPr="002920FB" w:rsidRDefault="00235925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20FB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7F2B19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musi być realizowany zgodnie z wymaganiami producenta   sprzętu, obowiązującymi normami i przepisami oraz z zachowaniem przepisów BHP i </w:t>
      </w:r>
      <w:proofErr w:type="spellStart"/>
      <w:r w:rsidRPr="002920FB">
        <w:rPr>
          <w:rFonts w:ascii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2920F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14D4A" w:rsidRPr="002920FB" w:rsidRDefault="00235925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FB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7F2B19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114D4A" w:rsidRPr="002920FB">
        <w:rPr>
          <w:rFonts w:ascii="Times New Roman" w:hAnsi="Times New Roman" w:cs="Times New Roman"/>
          <w:sz w:val="24"/>
          <w:szCs w:val="24"/>
        </w:rPr>
        <w:t xml:space="preserve">  Obowiązek serwisowania sprzętu medycznego zgodnie z ustawą z dnia 20 maja 2010 r. o wyrobach medycznych </w:t>
      </w:r>
      <w:r w:rsidR="00114D4A" w:rsidRPr="00FF1B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4D4A" w:rsidRPr="00FF1B3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4D4A" w:rsidRPr="00FF1B3D">
        <w:rPr>
          <w:rFonts w:ascii="Times New Roman" w:hAnsi="Times New Roman" w:cs="Times New Roman"/>
          <w:sz w:val="24"/>
          <w:szCs w:val="24"/>
        </w:rPr>
        <w:t xml:space="preserve">. Dz. U. z 2017 r. poz. 211 z </w:t>
      </w:r>
      <w:proofErr w:type="spellStart"/>
      <w:r w:rsidR="00114D4A" w:rsidRPr="00FF1B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14D4A" w:rsidRPr="00FF1B3D">
        <w:rPr>
          <w:rFonts w:ascii="Times New Roman" w:hAnsi="Times New Roman" w:cs="Times New Roman"/>
          <w:sz w:val="24"/>
          <w:szCs w:val="24"/>
        </w:rPr>
        <w:t>. zm.).</w:t>
      </w:r>
    </w:p>
    <w:p w:rsidR="002920FB" w:rsidRPr="002920FB" w:rsidRDefault="002920FB" w:rsidP="00AA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55B8" w:rsidRPr="002920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2B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0FB">
        <w:rPr>
          <w:rFonts w:ascii="Times New Roman" w:hAnsi="Times New Roman" w:cs="Times New Roman"/>
          <w:sz w:val="24"/>
          <w:szCs w:val="24"/>
        </w:rPr>
        <w:t>Wykonawca jest zobowiązany do wykonania właściwego wpisu do Paszportu Technicznego dla danego urządzenia oraz potwierdzenia wykonania prac w karcie pracy i/lub wystawienie raportu serwisowego.</w:t>
      </w:r>
    </w:p>
    <w:p w:rsidR="002920FB" w:rsidRPr="007F2B19" w:rsidRDefault="002920FB" w:rsidP="00AA5FA0">
      <w:pPr>
        <w:pStyle w:val="Akapitzlist"/>
        <w:numPr>
          <w:ilvl w:val="1"/>
          <w:numId w:val="2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F2B19">
        <w:rPr>
          <w:sz w:val="24"/>
          <w:szCs w:val="24"/>
          <w:lang w:eastAsia="pl-PL"/>
        </w:rPr>
        <w:t xml:space="preserve">Usługi powinny być wykonywane w czasie ustalonym w porozumieniu z pracownikiem Działu Technicznego, aby nie spowodowały zakłóceń w pracy Powiatowe Centrum Medycznego w Wołowie Spółka z o.o. </w:t>
      </w:r>
    </w:p>
    <w:p w:rsidR="002920FB" w:rsidRPr="007F2B19" w:rsidRDefault="00AA5FA0" w:rsidP="00AA5FA0">
      <w:pPr>
        <w:pStyle w:val="Akapitzlist"/>
        <w:numPr>
          <w:ilvl w:val="1"/>
          <w:numId w:val="2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 w:rsidR="002920FB" w:rsidRPr="007F2B19">
        <w:rPr>
          <w:sz w:val="24"/>
          <w:szCs w:val="24"/>
          <w:lang w:eastAsia="pl-PL"/>
        </w:rPr>
        <w:t xml:space="preserve">Rozliczenie wykonanej usługi każdorazowo odbywać się będzie na podstawie przedłożonej zamawiającemu faktury wraz z załączoną do niej kartą pracy. </w:t>
      </w:r>
    </w:p>
    <w:p w:rsidR="002920FB" w:rsidRPr="002920FB" w:rsidRDefault="00AA5FA0" w:rsidP="00AA5FA0">
      <w:pPr>
        <w:pStyle w:val="Akapitzlist"/>
        <w:numPr>
          <w:ilvl w:val="1"/>
          <w:numId w:val="29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 w:rsidR="002920FB" w:rsidRPr="002920FB">
        <w:rPr>
          <w:sz w:val="24"/>
          <w:szCs w:val="24"/>
          <w:lang w:eastAsia="pl-PL"/>
        </w:rPr>
        <w:t xml:space="preserve">W przypadku wyłączenia urządzenia z użytkowania do Wykonawcy należy obowiązek umieszczenia na niesprawnym urządzeniu czytelnej informacji: „urządzenie niesprawne nie używać” lub „urządzenie przeznaczone do naprawy - nie używać”. </w:t>
      </w:r>
    </w:p>
    <w:p w:rsidR="002920FB" w:rsidRPr="002920FB" w:rsidRDefault="00AA5FA0" w:rsidP="00AA5FA0">
      <w:pPr>
        <w:pStyle w:val="Akapitzlist"/>
        <w:numPr>
          <w:ilvl w:val="1"/>
          <w:numId w:val="29"/>
        </w:numPr>
        <w:suppressAutoHyphens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0FB" w:rsidRPr="002920FB">
        <w:rPr>
          <w:sz w:val="24"/>
          <w:szCs w:val="24"/>
        </w:rPr>
        <w:t xml:space="preserve">Ewentualne niezrealizowanie przedmiotu w pełnej ilości i zakresie, wskazanych w Formularzu cenowym, nie będzie skutkowało obciążeniem Zamawiającego płatnością za niezrealizowaną część zamówienia. </w:t>
      </w:r>
      <w:r w:rsidR="002920FB" w:rsidRPr="002920FB">
        <w:rPr>
          <w:b/>
          <w:sz w:val="24"/>
          <w:szCs w:val="24"/>
        </w:rPr>
        <w:t xml:space="preserve"> </w:t>
      </w:r>
    </w:p>
    <w:p w:rsidR="002920FB" w:rsidRDefault="00AA5FA0" w:rsidP="00AA5FA0">
      <w:pPr>
        <w:pStyle w:val="Akapitzlist"/>
        <w:numPr>
          <w:ilvl w:val="1"/>
          <w:numId w:val="29"/>
        </w:numPr>
        <w:suppressAutoHyphens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0FB" w:rsidRPr="002920FB">
        <w:rPr>
          <w:sz w:val="24"/>
          <w:szCs w:val="24"/>
        </w:rPr>
        <w:t>Wykonawca przy wykonywaniu umowy zobowiązany jest dochować staranności wynikającej z zawodowego charakteru prowadzonej przez niego działalności gospodarczej.</w:t>
      </w:r>
    </w:p>
    <w:p w:rsidR="007F2B19" w:rsidRPr="007F2B19" w:rsidRDefault="00AA5FA0" w:rsidP="00AA5FA0">
      <w:pPr>
        <w:pStyle w:val="Akapitzlist"/>
        <w:numPr>
          <w:ilvl w:val="1"/>
          <w:numId w:val="29"/>
        </w:numPr>
        <w:suppressAutoHyphens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B19" w:rsidRPr="00427C40">
        <w:rPr>
          <w:sz w:val="24"/>
          <w:szCs w:val="24"/>
        </w:rPr>
        <w:t>Wykonawca ponosi odpowiedzialność za wszelkie działania i zaniechania osób i podmiotów, przy pomocy których realizuje przedmiot umowy.</w:t>
      </w:r>
    </w:p>
    <w:p w:rsidR="004F623A" w:rsidRPr="00FD4250" w:rsidRDefault="002920FB" w:rsidP="00FD4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0FB">
        <w:rPr>
          <w:rFonts w:ascii="Times New Roman" w:hAnsi="Times New Roman" w:cs="Times New Roman"/>
          <w:b/>
          <w:sz w:val="24"/>
          <w:szCs w:val="24"/>
          <w:lang w:eastAsia="pl-PL"/>
        </w:rPr>
        <w:t>1.1</w:t>
      </w:r>
      <w:r w:rsidR="007F2B19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AA5FA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powierzyć wykonanie zamówienia podwykonawcom. Zamawiający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2920FB">
        <w:rPr>
          <w:rFonts w:ascii="Times New Roman" w:hAnsi="Times New Roman" w:cs="Times New Roman"/>
          <w:sz w:val="24"/>
          <w:szCs w:val="24"/>
          <w:lang w:eastAsia="pl-PL"/>
        </w:rPr>
        <w:t>żąda wskazania przez Wykonawcę w oświadczeniu własnym, jaki zakres zamówienia będzie realizować podwykonawca, a jaki będzie realizował samodzielnie. Wykonawca będzie odpowiedzialny za wszelkie działania i zaniechania podwykonawców jak za działania i zaniechania własne</w:t>
      </w:r>
      <w:r w:rsidR="004B48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F5790" w:rsidRPr="003D5B8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D5B8A">
        <w:rPr>
          <w:rFonts w:ascii="Times New Roman" w:hAnsi="Times New Roman" w:cs="Times New Roman"/>
          <w:b/>
          <w:sz w:val="28"/>
          <w:szCs w:val="28"/>
        </w:rPr>
        <w:t>Termin realizacji zamówienia:</w:t>
      </w:r>
    </w:p>
    <w:p w:rsidR="00E51989" w:rsidRPr="003E6706" w:rsidRDefault="00235858" w:rsidP="00235858">
      <w:pPr>
        <w:jc w:val="both"/>
        <w:rPr>
          <w:rFonts w:ascii="Times New Roman" w:hAnsi="Times New Roman" w:cs="Times New Roman"/>
          <w:sz w:val="24"/>
          <w:szCs w:val="24"/>
        </w:rPr>
      </w:pPr>
      <w:r w:rsidRPr="0097265B">
        <w:rPr>
          <w:rFonts w:ascii="Times New Roman" w:hAnsi="Times New Roman" w:cs="Times New Roman"/>
          <w:sz w:val="24"/>
          <w:szCs w:val="24"/>
        </w:rPr>
        <w:t xml:space="preserve">12 miesięcy, od dnia podpisania umowy tj. </w:t>
      </w:r>
      <w:r w:rsidRPr="00930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="00634B26" w:rsidRPr="00930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01.01.2022 r. </w:t>
      </w:r>
      <w:r w:rsidRPr="00930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634B26" w:rsidRPr="00930FFF">
        <w:rPr>
          <w:rFonts w:ascii="Times New Roman" w:hAnsi="Times New Roman" w:cs="Times New Roman"/>
          <w:b/>
          <w:color w:val="FF0000"/>
          <w:sz w:val="24"/>
          <w:szCs w:val="24"/>
        </w:rPr>
        <w:t>31.12.2022 r.</w:t>
      </w:r>
      <w:r w:rsidR="00634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790" w:rsidRPr="003D5B8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9"/>
          <w:sz w:val="28"/>
          <w:szCs w:val="28"/>
        </w:rPr>
      </w:pPr>
      <w:r w:rsidRPr="003D5B8A">
        <w:rPr>
          <w:rFonts w:ascii="Times New Roman" w:hAnsi="Times New Roman"/>
          <w:b/>
          <w:spacing w:val="-1"/>
          <w:sz w:val="28"/>
          <w:szCs w:val="28"/>
        </w:rPr>
        <w:t>Okres gwarancji</w:t>
      </w:r>
      <w:r w:rsidRPr="003D5B8A">
        <w:rPr>
          <w:rFonts w:ascii="Times New Roman" w:hAnsi="Times New Roman"/>
          <w:b/>
          <w:sz w:val="28"/>
          <w:szCs w:val="28"/>
        </w:rPr>
        <w:t>:</w:t>
      </w:r>
    </w:p>
    <w:p w:rsidR="007F5790" w:rsidRPr="005471A8" w:rsidRDefault="00235858" w:rsidP="007F57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</w:rPr>
        <w:t>12 miesięcy.</w:t>
      </w:r>
    </w:p>
    <w:p w:rsidR="007F5790" w:rsidRDefault="007F5790" w:rsidP="007F57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</w:rPr>
      </w:pPr>
    </w:p>
    <w:p w:rsidR="007F5790" w:rsidRPr="003D5B8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8"/>
          <w:szCs w:val="28"/>
        </w:rPr>
      </w:pPr>
      <w:r w:rsidRPr="003D5B8A">
        <w:rPr>
          <w:rFonts w:ascii="Times New Roman" w:hAnsi="Times New Roman"/>
          <w:b/>
          <w:sz w:val="28"/>
          <w:szCs w:val="28"/>
        </w:rPr>
        <w:t xml:space="preserve">Kryteria brane pod uwagę przy ocenie ofert: </w:t>
      </w:r>
    </w:p>
    <w:p w:rsidR="00402351" w:rsidRPr="005C310D" w:rsidRDefault="00402351" w:rsidP="00402351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 xml:space="preserve">4.1 </w:t>
      </w:r>
      <w:r w:rsidRPr="005C310D">
        <w:rPr>
          <w:rFonts w:ascii="Times New Roman" w:hAnsi="Times New Roman"/>
          <w:sz w:val="24"/>
          <w:szCs w:val="24"/>
          <w:lang w:eastAsia="ar-SA"/>
        </w:rPr>
        <w:t>Przy wyborze ofert Zamawiający będzie się kierował następującymi kryteriami:</w:t>
      </w:r>
    </w:p>
    <w:p w:rsidR="00402351" w:rsidRDefault="00390747" w:rsidP="00402351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CENA </w:t>
      </w:r>
      <w:r w:rsidR="00CE21E9">
        <w:rPr>
          <w:rFonts w:ascii="Times New Roman" w:hAnsi="Times New Roman"/>
          <w:sz w:val="24"/>
          <w:szCs w:val="24"/>
          <w:lang w:eastAsia="ar-SA"/>
        </w:rPr>
        <w:t xml:space="preserve">(C) </w:t>
      </w:r>
      <w:r w:rsidR="00402351" w:rsidRPr="00402351">
        <w:rPr>
          <w:rFonts w:ascii="Times New Roman" w:hAnsi="Times New Roman"/>
          <w:sz w:val="24"/>
          <w:szCs w:val="24"/>
          <w:lang w:eastAsia="ar-SA"/>
        </w:rPr>
        <w:t>- waga 100%</w:t>
      </w:r>
    </w:p>
    <w:p w:rsidR="00390747" w:rsidRPr="00CF4B5C" w:rsidRDefault="00390747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4.2 </w:t>
      </w:r>
      <w:r w:rsidRPr="00CF4B5C">
        <w:rPr>
          <w:rFonts w:ascii="Times New Roman" w:eastAsia="Calibri" w:hAnsi="Times New Roman" w:cs="Times New Roman"/>
          <w:sz w:val="24"/>
          <w:szCs w:val="24"/>
        </w:rPr>
        <w:t xml:space="preserve">Punktacja w kryterium CENA (C) zostanie obliczona z dokładnością do dwóch miejsc po przecinku w następujący sposób: </w:t>
      </w:r>
    </w:p>
    <w:p w:rsidR="00390747" w:rsidRDefault="00390747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250" w:rsidRPr="00CF4B5C" w:rsidRDefault="00FD4250" w:rsidP="003907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85"/>
        <w:gridCol w:w="985"/>
        <w:gridCol w:w="985"/>
      </w:tblGrid>
      <w:tr w:rsidR="00390747" w:rsidRPr="00CF4B5C" w:rsidTr="003B13B0">
        <w:trPr>
          <w:trHeight w:val="318"/>
        </w:trPr>
        <w:tc>
          <w:tcPr>
            <w:tcW w:w="985" w:type="dxa"/>
            <w:vMerge w:val="restart"/>
            <w:vAlign w:val="center"/>
          </w:tcPr>
          <w:p w:rsidR="00390747" w:rsidRPr="00CF4B5C" w:rsidRDefault="00390747" w:rsidP="003B13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C =</w:t>
            </w:r>
          </w:p>
        </w:tc>
        <w:tc>
          <w:tcPr>
            <w:tcW w:w="985" w:type="dxa"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min</w:t>
            </w:r>
            <w:proofErr w:type="spellEnd"/>
          </w:p>
        </w:tc>
        <w:tc>
          <w:tcPr>
            <w:tcW w:w="985" w:type="dxa"/>
            <w:vMerge w:val="restart"/>
            <w:vAlign w:val="center"/>
          </w:tcPr>
          <w:p w:rsidR="00390747" w:rsidRPr="00CF4B5C" w:rsidRDefault="00DB6A91" w:rsidP="003B1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 10</w:t>
            </w:r>
            <w:r w:rsidR="00390747"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0747" w:rsidRPr="00CF4B5C" w:rsidTr="003B13B0">
        <w:trPr>
          <w:trHeight w:val="58"/>
        </w:trPr>
        <w:tc>
          <w:tcPr>
            <w:tcW w:w="985" w:type="dxa"/>
            <w:vMerge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CF4B5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bad</w:t>
            </w:r>
            <w:proofErr w:type="spellEnd"/>
          </w:p>
        </w:tc>
        <w:tc>
          <w:tcPr>
            <w:tcW w:w="985" w:type="dxa"/>
            <w:vMerge/>
          </w:tcPr>
          <w:p w:rsidR="00390747" w:rsidRPr="00CF4B5C" w:rsidRDefault="00390747" w:rsidP="003B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90747" w:rsidRPr="00CF4B5C" w:rsidRDefault="00390747" w:rsidP="00FD4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5C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390747" w:rsidRPr="00CF4B5C" w:rsidRDefault="00390747" w:rsidP="0039074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F4B5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F4B5C">
        <w:rPr>
          <w:rFonts w:ascii="Times New Roman" w:eastAsia="Calibri" w:hAnsi="Times New Roman" w:cs="Times New Roman"/>
          <w:sz w:val="24"/>
          <w:szCs w:val="24"/>
        </w:rPr>
        <w:tab/>
        <w:t>- punkty za kryterium CENA przyznane badanej ofercie</w:t>
      </w:r>
    </w:p>
    <w:p w:rsidR="00390747" w:rsidRPr="00CF4B5C" w:rsidRDefault="00390747" w:rsidP="0039074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B5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min</w:t>
      </w:r>
      <w:proofErr w:type="spellEnd"/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</w:t>
      </w:r>
      <w:r w:rsidRPr="00CF4B5C">
        <w:rPr>
          <w:rFonts w:ascii="Times New Roman" w:eastAsia="Calibri" w:hAnsi="Times New Roman" w:cs="Times New Roman"/>
          <w:sz w:val="24"/>
          <w:szCs w:val="24"/>
        </w:rPr>
        <w:tab/>
        <w:t>- najniższa cena spośród ocenianych ofert</w:t>
      </w:r>
    </w:p>
    <w:p w:rsidR="00390747" w:rsidRPr="00CF4B5C" w:rsidRDefault="00390747" w:rsidP="0039074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4B5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bad</w:t>
      </w:r>
      <w:proofErr w:type="spellEnd"/>
      <w:r w:rsidRPr="00CF4B5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.</w:t>
      </w:r>
      <w:r w:rsidRPr="00CF4B5C">
        <w:rPr>
          <w:rFonts w:ascii="Times New Roman" w:eastAsia="Calibri" w:hAnsi="Times New Roman" w:cs="Times New Roman"/>
          <w:sz w:val="24"/>
          <w:szCs w:val="24"/>
        </w:rPr>
        <w:tab/>
        <w:t>- cena oferty badanej</w:t>
      </w:r>
    </w:p>
    <w:p w:rsidR="00390747" w:rsidRPr="00CF4B5C" w:rsidRDefault="00390747" w:rsidP="0039074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56B" w:rsidRDefault="0058256B" w:rsidP="0058256B">
      <w:pPr>
        <w:pStyle w:val="Tekstpodstawowy"/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sz w:val="24"/>
          <w:szCs w:val="24"/>
        </w:rPr>
      </w:pPr>
      <w:r w:rsidRPr="0058256B">
        <w:rPr>
          <w:rFonts w:eastAsia="Calibri"/>
          <w:sz w:val="24"/>
          <w:szCs w:val="24"/>
          <w:lang w:eastAsia="pl-PL"/>
        </w:rPr>
        <w:t>4.</w:t>
      </w:r>
      <w:r w:rsidR="00390747">
        <w:rPr>
          <w:rFonts w:eastAsia="Calibri"/>
          <w:sz w:val="24"/>
          <w:szCs w:val="24"/>
          <w:lang w:eastAsia="pl-PL"/>
        </w:rPr>
        <w:t>3</w:t>
      </w:r>
      <w:r>
        <w:rPr>
          <w:rFonts w:eastAsia="Calibri"/>
          <w:b/>
          <w:sz w:val="24"/>
          <w:szCs w:val="24"/>
          <w:lang w:eastAsia="pl-PL"/>
        </w:rPr>
        <w:t xml:space="preserve"> </w:t>
      </w:r>
      <w:r w:rsidRPr="00694DB0">
        <w:rPr>
          <w:sz w:val="24"/>
          <w:szCs w:val="24"/>
        </w:rPr>
        <w:t>Cenę oferty należy określić w złotych polskich (PLN) z dokładnością do dwóch miejsc po przecinku.</w:t>
      </w:r>
    </w:p>
    <w:p w:rsidR="0058256B" w:rsidRDefault="00390747" w:rsidP="0058256B">
      <w:pPr>
        <w:pStyle w:val="Tekstpodstawowy"/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58256B">
        <w:rPr>
          <w:sz w:val="24"/>
          <w:szCs w:val="24"/>
        </w:rPr>
        <w:t xml:space="preserve"> </w:t>
      </w:r>
      <w:r w:rsidR="0058256B" w:rsidRPr="00694DB0">
        <w:rPr>
          <w:sz w:val="24"/>
          <w:szCs w:val="24"/>
        </w:rPr>
        <w:t>Cena podana przez Wykonawcę musi zawierać wszelkie koszty związane z realizacją zamówienia i obowiązywać będzie przez cały okres związania ofertą.</w:t>
      </w:r>
    </w:p>
    <w:p w:rsidR="00FD4250" w:rsidRPr="00694DB0" w:rsidRDefault="00FD4250" w:rsidP="0058256B">
      <w:pPr>
        <w:pStyle w:val="Tekstpodstawowy"/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sz w:val="24"/>
          <w:szCs w:val="24"/>
        </w:rPr>
      </w:pPr>
    </w:p>
    <w:p w:rsidR="00B44188" w:rsidRPr="00905043" w:rsidRDefault="00B44188" w:rsidP="00B44188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przygotowania oferty</w:t>
      </w:r>
    </w:p>
    <w:p w:rsidR="007F5790" w:rsidRPr="00DB6A91" w:rsidRDefault="00001A54" w:rsidP="00DB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91">
        <w:rPr>
          <w:rFonts w:ascii="Times New Roman" w:hAnsi="Times New Roman" w:cs="Times New Roman"/>
          <w:sz w:val="24"/>
          <w:szCs w:val="24"/>
        </w:rPr>
        <w:t>5.1 Wykonawca może złożyć jedną ofertę</w:t>
      </w:r>
      <w:r w:rsidR="000F27B9" w:rsidRPr="00DB6A91">
        <w:rPr>
          <w:rFonts w:ascii="Times New Roman" w:hAnsi="Times New Roman" w:cs="Times New Roman"/>
          <w:sz w:val="24"/>
          <w:szCs w:val="24"/>
        </w:rPr>
        <w:t>, w języku polskim</w:t>
      </w:r>
      <w:r w:rsidRPr="00DB6A91">
        <w:rPr>
          <w:rFonts w:ascii="Times New Roman" w:hAnsi="Times New Roman" w:cs="Times New Roman"/>
          <w:sz w:val="24"/>
          <w:szCs w:val="24"/>
        </w:rPr>
        <w:t xml:space="preserve">. Treść oferty musi odpowiadać treści niniejszego zaproszenia do składania ofert. </w:t>
      </w:r>
    </w:p>
    <w:p w:rsidR="00001A54" w:rsidRPr="00DB6A91" w:rsidRDefault="00001A54" w:rsidP="00DB6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91">
        <w:rPr>
          <w:rFonts w:ascii="Times New Roman" w:hAnsi="Times New Roman" w:cs="Times New Roman"/>
          <w:sz w:val="24"/>
          <w:szCs w:val="24"/>
        </w:rPr>
        <w:t xml:space="preserve">5.2 Ofertę składa się w formie elektronicznej, w postaci elektronicznej opatrzonej podpisem zaufanym lub podpisem osobistym.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Wykonawcy. </w:t>
      </w:r>
    </w:p>
    <w:p w:rsidR="0048191A" w:rsidRPr="00DB6A91" w:rsidRDefault="0048191A" w:rsidP="00DB6A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A91">
        <w:rPr>
          <w:rFonts w:ascii="Times New Roman" w:hAnsi="Times New Roman" w:cs="Times New Roman"/>
          <w:b/>
          <w:sz w:val="24"/>
          <w:szCs w:val="24"/>
          <w:u w:val="single"/>
        </w:rPr>
        <w:t xml:space="preserve">5.3 Oferta musi zawierać: </w:t>
      </w:r>
    </w:p>
    <w:p w:rsidR="00103F85" w:rsidRPr="00103F85" w:rsidRDefault="0048191A" w:rsidP="003D5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F85">
        <w:rPr>
          <w:rFonts w:ascii="Times New Roman" w:hAnsi="Times New Roman" w:cs="Times New Roman"/>
          <w:sz w:val="24"/>
          <w:szCs w:val="24"/>
        </w:rPr>
        <w:t xml:space="preserve">a) </w:t>
      </w:r>
      <w:r w:rsidRPr="00103F85"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3D5C01">
        <w:rPr>
          <w:rFonts w:ascii="Times New Roman" w:hAnsi="Times New Roman" w:cs="Times New Roman"/>
          <w:sz w:val="24"/>
          <w:szCs w:val="24"/>
        </w:rPr>
        <w:t xml:space="preserve"> – zgodnie z</w:t>
      </w:r>
      <w:r w:rsidR="00AC5C27" w:rsidRPr="00103F85">
        <w:rPr>
          <w:rFonts w:ascii="Times New Roman" w:hAnsi="Times New Roman" w:cs="Times New Roman"/>
          <w:sz w:val="24"/>
          <w:szCs w:val="24"/>
        </w:rPr>
        <w:t xml:space="preserve"> załącznikiem nr 1 do niniejszego zapytania</w:t>
      </w:r>
      <w:r w:rsidR="003D5C01">
        <w:rPr>
          <w:rFonts w:ascii="Times New Roman" w:hAnsi="Times New Roman" w:cs="Times New Roman"/>
          <w:sz w:val="24"/>
          <w:szCs w:val="24"/>
        </w:rPr>
        <w:t xml:space="preserve"> wraz z u</w:t>
      </w:r>
      <w:r w:rsidR="00A52F83">
        <w:rPr>
          <w:rFonts w:ascii="Times New Roman" w:hAnsi="Times New Roman" w:cs="Times New Roman"/>
          <w:sz w:val="24"/>
          <w:szCs w:val="24"/>
        </w:rPr>
        <w:t>zupełnionym załącznikiem nr 1a – formularz cenowy</w:t>
      </w:r>
      <w:r w:rsidR="00AC5C27" w:rsidRPr="00103F85">
        <w:rPr>
          <w:rFonts w:ascii="Times New Roman" w:hAnsi="Times New Roman" w:cs="Times New Roman"/>
          <w:sz w:val="24"/>
          <w:szCs w:val="24"/>
        </w:rPr>
        <w:t xml:space="preserve">. </w:t>
      </w:r>
      <w:r w:rsidR="00AC5C27" w:rsidRPr="00103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4872" w:rsidRPr="00103F85">
        <w:rPr>
          <w:rFonts w:ascii="Times New Roman" w:hAnsi="Times New Roman" w:cs="Times New Roman"/>
          <w:sz w:val="24"/>
          <w:szCs w:val="24"/>
        </w:rPr>
        <w:t>b</w:t>
      </w:r>
      <w:r w:rsidRPr="00103F85">
        <w:rPr>
          <w:rFonts w:ascii="Times New Roman" w:hAnsi="Times New Roman" w:cs="Times New Roman"/>
          <w:sz w:val="24"/>
          <w:szCs w:val="24"/>
        </w:rPr>
        <w:t xml:space="preserve">) </w:t>
      </w:r>
      <w:r w:rsidR="009A286A" w:rsidRPr="00103F85">
        <w:rPr>
          <w:rFonts w:ascii="Times New Roman" w:hAnsi="Times New Roman" w:cs="Times New Roman"/>
          <w:b/>
          <w:sz w:val="24"/>
          <w:szCs w:val="24"/>
        </w:rPr>
        <w:t>odpis lub informacji z Krajowego Rejestru Sądowego lub z Centralnej Ewidencji i Informacji o Działalności Gospodarczej</w:t>
      </w:r>
      <w:r w:rsidR="009A286A" w:rsidRPr="00103F85">
        <w:rPr>
          <w:rFonts w:ascii="Times New Roman" w:hAnsi="Times New Roman" w:cs="Times New Roman"/>
          <w:sz w:val="24"/>
          <w:szCs w:val="24"/>
        </w:rPr>
        <w:t>, sporządzonych nie wcześniej niż 3 miesiące przed jej złożeniem, jeżeli odrębne przepisy wymagają wpisu do rejestru lub ewidencji</w:t>
      </w:r>
      <w:r w:rsidR="001C30DF" w:rsidRPr="00103F85">
        <w:rPr>
          <w:rFonts w:ascii="Times New Roman" w:hAnsi="Times New Roman" w:cs="Times New Roman"/>
          <w:sz w:val="24"/>
          <w:szCs w:val="24"/>
        </w:rPr>
        <w:t>;</w:t>
      </w:r>
    </w:p>
    <w:p w:rsidR="00103F85" w:rsidRPr="00103F85" w:rsidRDefault="00103F85" w:rsidP="0010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F85">
        <w:rPr>
          <w:rFonts w:ascii="Times New Roman" w:hAnsi="Times New Roman" w:cs="Times New Roman"/>
          <w:sz w:val="24"/>
          <w:szCs w:val="24"/>
        </w:rPr>
        <w:t>c) Aktualną polisę ubezpieczeniową lub inny dokument ubezpieczenia potwierdzający ubezpieczenie od odpowiedzialności cywilnej z tytułu prowadzonej działalności - kserokopia potwierdzona za zgodność z oryginałem;</w:t>
      </w:r>
    </w:p>
    <w:p w:rsidR="0048191A" w:rsidRPr="00103F85" w:rsidRDefault="00103F85" w:rsidP="00DB6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03F85">
        <w:rPr>
          <w:rFonts w:ascii="Times New Roman" w:hAnsi="Times New Roman" w:cs="Times New Roman"/>
          <w:sz w:val="24"/>
          <w:szCs w:val="24"/>
        </w:rPr>
        <w:t>d</w:t>
      </w:r>
      <w:r w:rsidR="00AC4898" w:rsidRPr="00103F85">
        <w:rPr>
          <w:rFonts w:ascii="Times New Roman" w:hAnsi="Times New Roman" w:cs="Times New Roman"/>
          <w:sz w:val="24"/>
          <w:szCs w:val="24"/>
        </w:rPr>
        <w:t xml:space="preserve">) </w:t>
      </w:r>
      <w:r w:rsidR="00AC5C27" w:rsidRPr="00103F85">
        <w:rPr>
          <w:rFonts w:ascii="Times New Roman" w:hAnsi="Times New Roman" w:cs="Times New Roman"/>
          <w:b/>
          <w:bCs/>
          <w:sz w:val="24"/>
          <w:szCs w:val="24"/>
          <w:lang w:bidi="pl-PL"/>
        </w:rPr>
        <w:t>p</w:t>
      </w:r>
      <w:r w:rsidR="0048191A" w:rsidRPr="00103F85">
        <w:rPr>
          <w:rFonts w:ascii="Times New Roman" w:hAnsi="Times New Roman" w:cs="Times New Roman"/>
          <w:b/>
          <w:bCs/>
          <w:sz w:val="24"/>
          <w:szCs w:val="24"/>
          <w:lang w:bidi="pl-PL"/>
        </w:rPr>
        <w:t>ełnomocnictwo</w:t>
      </w:r>
      <w:r w:rsidR="0048191A" w:rsidRPr="00103F8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upoważniające do złożenia oferty, o ile ofertę składa pełnomocnik.</w:t>
      </w:r>
    </w:p>
    <w:p w:rsidR="00BB4957" w:rsidRDefault="0048191A" w:rsidP="00DB6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103F85">
        <w:rPr>
          <w:rFonts w:ascii="Times New Roman" w:hAnsi="Times New Roman" w:cs="Times New Roman"/>
          <w:bCs/>
          <w:sz w:val="24"/>
          <w:szCs w:val="24"/>
          <w:lang w:bidi="pl-PL"/>
        </w:rPr>
        <w:t>Pełnomocnictwo do złożenia oferty musi być złożone w oryginale w takiej samej formie, jak składana oferta (</w:t>
      </w:r>
      <w:proofErr w:type="spellStart"/>
      <w:r w:rsidRPr="00103F85">
        <w:rPr>
          <w:rFonts w:ascii="Times New Roman" w:hAnsi="Times New Roman" w:cs="Times New Roman"/>
          <w:bCs/>
          <w:sz w:val="24"/>
          <w:szCs w:val="24"/>
          <w:lang w:bidi="pl-PL"/>
        </w:rPr>
        <w:t>t.j</w:t>
      </w:r>
      <w:proofErr w:type="spellEnd"/>
      <w:r w:rsidRPr="00103F85">
        <w:rPr>
          <w:rFonts w:ascii="Times New Roman" w:hAnsi="Times New Roman" w:cs="Times New Roman"/>
          <w:bCs/>
          <w:sz w:val="24"/>
          <w:szCs w:val="24"/>
          <w:lang w:bidi="pl-PL"/>
        </w:rPr>
        <w:t>. w formie elektronicznej lub postaci elektronicznej opatrzonej podpisem zaufanym lub podpisem osobistym).</w:t>
      </w:r>
    </w:p>
    <w:p w:rsidR="002D0BD2" w:rsidRPr="00103F85" w:rsidRDefault="002D0BD2" w:rsidP="00DB6A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>e)</w:t>
      </w:r>
      <w:r w:rsidR="007B26A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7B26A5">
        <w:rPr>
          <w:rFonts w:ascii="Times New Roman" w:hAnsi="Times New Roman" w:cs="Times New Roman"/>
          <w:b/>
          <w:sz w:val="24"/>
          <w:szCs w:val="24"/>
        </w:rPr>
        <w:t>aktualną polisę ubezpieczeniową</w:t>
      </w:r>
      <w:r w:rsidR="007B26A5">
        <w:rPr>
          <w:rFonts w:ascii="Times New Roman" w:hAnsi="Times New Roman" w:cs="Times New Roman"/>
          <w:sz w:val="24"/>
          <w:szCs w:val="24"/>
        </w:rPr>
        <w:t xml:space="preserve"> lub inny dokument ubezpieczenia potwierdzający ubezpieczenie od odpowiedzialności cywilnej z tytułu prowadzonej działalności - kserokopia potwierdzona za zgodność z oryginałem;</w:t>
      </w:r>
    </w:p>
    <w:p w:rsidR="00BB4957" w:rsidRPr="005471A8" w:rsidRDefault="00BB4957" w:rsidP="007F579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</w:rPr>
      </w:pPr>
    </w:p>
    <w:p w:rsidR="00691094" w:rsidRPr="00905043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6"/>
          <w:sz w:val="28"/>
          <w:szCs w:val="28"/>
        </w:rPr>
      </w:pPr>
      <w:r w:rsidRPr="00905043">
        <w:rPr>
          <w:rFonts w:ascii="Times New Roman" w:hAnsi="Times New Roman"/>
          <w:b/>
          <w:sz w:val="28"/>
          <w:szCs w:val="28"/>
        </w:rPr>
        <w:t>Miejsce i termin złożenia oferty</w:t>
      </w:r>
    </w:p>
    <w:p w:rsidR="007F5790" w:rsidRPr="00863D7E" w:rsidRDefault="001866E5" w:rsidP="001866E5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  <w:r w:rsidRPr="00863D7E">
        <w:rPr>
          <w:rFonts w:ascii="Times New Roman" w:hAnsi="Times New Roman"/>
          <w:sz w:val="24"/>
          <w:szCs w:val="24"/>
        </w:rPr>
        <w:t xml:space="preserve">6.1 Ofertę wraz z wymaganymi załącznikami należy złożyć pod adresem e-mail: </w:t>
      </w:r>
      <w:hyperlink r:id="rId9" w:history="1">
        <w:r w:rsidRPr="00863D7E">
          <w:rPr>
            <w:rStyle w:val="Hipercze"/>
            <w:rFonts w:ascii="Times New Roman" w:hAnsi="Times New Roman"/>
            <w:sz w:val="24"/>
            <w:szCs w:val="24"/>
          </w:rPr>
          <w:t>przetarg@pcm-wolow.pl</w:t>
        </w:r>
      </w:hyperlink>
      <w:r w:rsidR="00101EAB">
        <w:t xml:space="preserve">, </w:t>
      </w:r>
      <w:r w:rsidRPr="00863D7E">
        <w:rPr>
          <w:rFonts w:ascii="Times New Roman" w:hAnsi="Times New Roman"/>
          <w:sz w:val="24"/>
          <w:szCs w:val="24"/>
        </w:rPr>
        <w:t xml:space="preserve"> </w:t>
      </w:r>
      <w:r w:rsidRPr="00930FFF">
        <w:rPr>
          <w:rFonts w:ascii="Times New Roman" w:hAnsi="Times New Roman"/>
          <w:b/>
          <w:color w:val="FF0000"/>
          <w:sz w:val="24"/>
          <w:szCs w:val="24"/>
        </w:rPr>
        <w:t xml:space="preserve">do dnia </w:t>
      </w:r>
      <w:r w:rsidR="00A9625A" w:rsidRPr="00930FFF">
        <w:rPr>
          <w:rFonts w:ascii="Times New Roman" w:hAnsi="Times New Roman"/>
          <w:b/>
          <w:color w:val="FF0000"/>
          <w:sz w:val="24"/>
          <w:szCs w:val="24"/>
        </w:rPr>
        <w:t>05.11. 2021 r</w:t>
      </w:r>
      <w:r w:rsidR="00930FFF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30F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07779" w:rsidRPr="00930FFF">
        <w:rPr>
          <w:rFonts w:ascii="Times New Roman" w:hAnsi="Times New Roman"/>
          <w:b/>
          <w:color w:val="FF0000"/>
          <w:sz w:val="24"/>
          <w:szCs w:val="24"/>
        </w:rPr>
        <w:t>, do godziny</w:t>
      </w:r>
      <w:r w:rsidRPr="00930F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F0688" w:rsidRPr="00930FFF">
        <w:rPr>
          <w:rFonts w:ascii="Times New Roman" w:hAnsi="Times New Roman"/>
          <w:b/>
          <w:color w:val="FF0000"/>
          <w:sz w:val="24"/>
          <w:szCs w:val="24"/>
        </w:rPr>
        <w:t>11:00</w:t>
      </w:r>
    </w:p>
    <w:p w:rsidR="007F5790" w:rsidRPr="00863D7E" w:rsidRDefault="007F5790" w:rsidP="007F579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</w:rPr>
      </w:pPr>
    </w:p>
    <w:p w:rsidR="000F27B9" w:rsidRPr="00863D7E" w:rsidRDefault="00DB6A91" w:rsidP="007F579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l</w:t>
      </w:r>
      <w:r w:rsidR="000F27B9" w:rsidRPr="00863D7E">
        <w:rPr>
          <w:rFonts w:ascii="Times New Roman" w:hAnsi="Times New Roman"/>
          <w:spacing w:val="-16"/>
          <w:sz w:val="24"/>
          <w:szCs w:val="24"/>
        </w:rPr>
        <w:t>ub</w:t>
      </w:r>
    </w:p>
    <w:p w:rsidR="000F27B9" w:rsidRPr="00863D7E" w:rsidRDefault="000F27B9" w:rsidP="007F579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</w:rPr>
      </w:pPr>
    </w:p>
    <w:p w:rsidR="00D16A8A" w:rsidRPr="004F623A" w:rsidRDefault="000F27B9" w:rsidP="004F6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863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6.1 </w:t>
      </w:r>
      <w:r w:rsidRPr="00863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Oferty należy złożyć w zamkniętej </w:t>
      </w:r>
      <w:r w:rsidRPr="00A962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kopercie </w:t>
      </w:r>
      <w:r w:rsidRPr="00930F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dnia</w:t>
      </w:r>
      <w:r w:rsidR="00A9625A" w:rsidRPr="00930F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05.11.2021</w:t>
      </w:r>
      <w:r w:rsidRPr="00930F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  <w:r w:rsidRPr="00930F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, do godziny </w:t>
      </w:r>
      <w:r w:rsidR="00AD6CB0" w:rsidRPr="00930F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11:00</w:t>
      </w:r>
      <w:r w:rsidRPr="00863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 w siedzibie Powiatowego centrum Medycznego w Wołowie Spółka z o. o., ul. Inwalidów Wojennych 26, 56-100 Wołów.</w:t>
      </w:r>
      <w:r w:rsidRPr="00863D7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  </w:t>
      </w:r>
      <w:r w:rsidR="00BC29F5" w:rsidRPr="00863D7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="00BC29F5" w:rsidRPr="00863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6.2</w:t>
      </w:r>
      <w:r w:rsidRPr="00863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złożone po tym terminie nie podlegają rozpatrzeniu.</w:t>
      </w:r>
      <w:r w:rsidRPr="006D5C4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691094" w:rsidRPr="00905043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3"/>
          <w:sz w:val="28"/>
          <w:szCs w:val="28"/>
        </w:rPr>
      </w:pPr>
      <w:r w:rsidRPr="00905043">
        <w:rPr>
          <w:rFonts w:ascii="Times New Roman" w:hAnsi="Times New Roman"/>
          <w:b/>
          <w:sz w:val="28"/>
          <w:szCs w:val="28"/>
        </w:rPr>
        <w:lastRenderedPageBreak/>
        <w:t>Termin otwarcia ofert</w:t>
      </w:r>
    </w:p>
    <w:p w:rsidR="00DB6A91" w:rsidRPr="00FD4250" w:rsidRDefault="006D5C4B" w:rsidP="00FD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429A4">
        <w:rPr>
          <w:rFonts w:ascii="Times New Roman" w:hAnsi="Times New Roman" w:cs="Times New Roman"/>
          <w:b/>
          <w:sz w:val="24"/>
          <w:szCs w:val="24"/>
          <w:lang w:eastAsia="pl-PL"/>
        </w:rPr>
        <w:t>7.1</w:t>
      </w:r>
      <w:r w:rsidRPr="00FC59D6">
        <w:rPr>
          <w:rFonts w:ascii="Times New Roman" w:hAnsi="Times New Roman" w:cs="Times New Roman"/>
          <w:sz w:val="24"/>
          <w:szCs w:val="24"/>
          <w:lang w:eastAsia="pl-PL"/>
        </w:rPr>
        <w:t xml:space="preserve"> Otwarcie ofert nastąpi </w:t>
      </w:r>
      <w:r w:rsidRPr="00930FF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w dniu </w:t>
      </w:r>
      <w:r w:rsidR="00C22CC9" w:rsidRPr="00930FF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05.11.2021</w:t>
      </w:r>
      <w:r w:rsidRPr="00930FF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r., o godz. </w:t>
      </w:r>
      <w:r w:rsidR="00DB6A91" w:rsidRPr="00930FF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11:3</w:t>
      </w:r>
      <w:r w:rsidR="00D20BFB" w:rsidRPr="00930FFF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0</w:t>
      </w:r>
      <w:r w:rsidRPr="00FC59D6">
        <w:rPr>
          <w:rFonts w:ascii="Times New Roman" w:hAnsi="Times New Roman" w:cs="Times New Roman"/>
          <w:sz w:val="24"/>
          <w:szCs w:val="24"/>
          <w:lang w:eastAsia="pl-PL"/>
        </w:rPr>
        <w:t xml:space="preserve">, w siedzibie </w:t>
      </w:r>
      <w:r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156A"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Powiatowego C</w:t>
      </w:r>
      <w:r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Medycznego w Wołowie Spółka z o. o., ul.</w:t>
      </w:r>
      <w:r w:rsidR="00A5156A"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 Wojennych 26, </w:t>
      </w:r>
      <w:r w:rsidR="00A05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56-100 </w:t>
      </w:r>
      <w:r w:rsidRPr="00FC59D6">
        <w:rPr>
          <w:rFonts w:ascii="Times New Roman" w:eastAsia="Times New Roman" w:hAnsi="Times New Roman" w:cs="Times New Roman"/>
          <w:sz w:val="24"/>
          <w:szCs w:val="24"/>
          <w:lang w:eastAsia="pl-PL"/>
        </w:rPr>
        <w:t>Wołów</w:t>
      </w:r>
      <w:r w:rsidRPr="00FC59D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7F5790" w:rsidRPr="00A5156A" w:rsidRDefault="007F5790" w:rsidP="002920FB">
      <w:pPr>
        <w:widowControl w:val="0"/>
        <w:numPr>
          <w:ilvl w:val="0"/>
          <w:numId w:val="15"/>
        </w:numPr>
        <w:shd w:val="clear" w:color="auto" w:fill="95B3D7" w:themeFill="accent1" w:themeFillTint="99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3"/>
          <w:sz w:val="28"/>
          <w:szCs w:val="28"/>
        </w:rPr>
      </w:pPr>
      <w:r w:rsidRPr="00A5156A">
        <w:rPr>
          <w:rFonts w:ascii="Times New Roman" w:hAnsi="Times New Roman"/>
          <w:b/>
          <w:spacing w:val="-3"/>
          <w:sz w:val="28"/>
          <w:szCs w:val="28"/>
        </w:rPr>
        <w:t>Osoba upoważniona do kontaktu z wykonawcami</w:t>
      </w:r>
      <w:r w:rsidR="007E6849" w:rsidRPr="00A5156A">
        <w:rPr>
          <w:rFonts w:ascii="Times New Roman" w:hAnsi="Times New Roman"/>
          <w:b/>
          <w:spacing w:val="-3"/>
          <w:sz w:val="28"/>
          <w:szCs w:val="28"/>
        </w:rPr>
        <w:t>:</w:t>
      </w:r>
    </w:p>
    <w:p w:rsidR="00745500" w:rsidRDefault="007E6849" w:rsidP="007E684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3"/>
          <w:sz w:val="24"/>
          <w:szCs w:val="24"/>
        </w:rPr>
      </w:pPr>
      <w:r w:rsidRPr="00A5156A">
        <w:rPr>
          <w:rFonts w:ascii="Times New Roman" w:hAnsi="Times New Roman"/>
          <w:spacing w:val="-3"/>
          <w:sz w:val="24"/>
          <w:szCs w:val="24"/>
        </w:rPr>
        <w:t xml:space="preserve">- w zakresie przedmiotu zamówienia – </w:t>
      </w:r>
      <w:r w:rsidR="00DB6A91">
        <w:rPr>
          <w:rFonts w:ascii="Times New Roman" w:hAnsi="Times New Roman"/>
          <w:spacing w:val="-3"/>
          <w:sz w:val="24"/>
          <w:szCs w:val="24"/>
        </w:rPr>
        <w:t>Pan Janusz Czarnowski, Tel.: 71/380 58 09</w:t>
      </w:r>
      <w:r w:rsidR="00745500">
        <w:rPr>
          <w:rFonts w:ascii="Times New Roman" w:hAnsi="Times New Roman"/>
          <w:spacing w:val="-3"/>
          <w:sz w:val="24"/>
          <w:szCs w:val="24"/>
        </w:rPr>
        <w:t>,</w:t>
      </w:r>
    </w:p>
    <w:p w:rsidR="00FD4250" w:rsidRPr="00FD4250" w:rsidRDefault="00745500" w:rsidP="00FD425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e-mail: przetarg@pcm-wolow.pl</w:t>
      </w:r>
    </w:p>
    <w:p w:rsidR="00BF03FE" w:rsidRPr="00691094" w:rsidRDefault="00BF03FE" w:rsidP="00F05B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7"/>
        </w:rPr>
      </w:pPr>
    </w:p>
    <w:p w:rsidR="00596D7E" w:rsidRPr="00BF59DC" w:rsidRDefault="00596D7E" w:rsidP="002920FB">
      <w:pPr>
        <w:pStyle w:val="Akapitzlist"/>
        <w:numPr>
          <w:ilvl w:val="0"/>
          <w:numId w:val="15"/>
        </w:numPr>
        <w:shd w:val="clear" w:color="auto" w:fill="95B3D7" w:themeFill="accent1" w:themeFillTint="99"/>
        <w:jc w:val="both"/>
        <w:rPr>
          <w:b/>
          <w:sz w:val="28"/>
          <w:szCs w:val="28"/>
        </w:rPr>
      </w:pPr>
      <w:r w:rsidRPr="00BF59DC">
        <w:rPr>
          <w:b/>
          <w:bCs/>
          <w:sz w:val="24"/>
          <w:szCs w:val="24"/>
        </w:rPr>
        <w:t>KLAUZULA INFORMACYJNA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6D7E" w:rsidRPr="00BF59DC" w:rsidTr="003B13B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D7E" w:rsidRPr="00BF59DC" w:rsidRDefault="00596D7E" w:rsidP="003B13B0">
            <w:pPr>
              <w:pStyle w:val="Nagwek1"/>
              <w:tabs>
                <w:tab w:val="clear" w:pos="0"/>
              </w:tabs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9DC">
              <w:rPr>
                <w:rFonts w:ascii="Times New Roman" w:hAnsi="Times New Roman"/>
                <w:sz w:val="24"/>
                <w:szCs w:val="24"/>
              </w:rPr>
              <w:t>ZAMÓWIENIA PUBLICZNE</w:t>
            </w:r>
          </w:p>
          <w:p w:rsidR="00596D7E" w:rsidRPr="00BF59DC" w:rsidRDefault="00596D7E" w:rsidP="003B13B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96D7E" w:rsidRPr="00BF59DC" w:rsidTr="003B13B0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i/>
                <w:sz w:val="24"/>
                <w:szCs w:val="24"/>
              </w:rPr>
      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(zwane dalej RODO) informuję, iż:</w:t>
            </w:r>
          </w:p>
        </w:tc>
      </w:tr>
      <w:tr w:rsidR="00596D7E" w:rsidRPr="00BF59DC" w:rsidTr="003B13B0">
        <w:trPr>
          <w:trHeight w:val="453"/>
        </w:trPr>
        <w:tc>
          <w:tcPr>
            <w:tcW w:w="9212" w:type="dxa"/>
            <w:shd w:val="clear" w:color="auto" w:fill="auto"/>
          </w:tcPr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Administratorem danych osobowych jest Powiatowe Centrum Medyczne w Wołowie </w:t>
            </w:r>
          </w:p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Sp. z o. o., 56-100 Wołów, ul. Inwalidów Wojennych 26.</w:t>
            </w:r>
          </w:p>
        </w:tc>
      </w:tr>
      <w:tr w:rsidR="00596D7E" w:rsidRPr="00BF59DC" w:rsidTr="003B13B0">
        <w:trPr>
          <w:trHeight w:val="2312"/>
        </w:trPr>
        <w:tc>
          <w:tcPr>
            <w:tcW w:w="9212" w:type="dxa"/>
            <w:shd w:val="clear" w:color="auto" w:fill="auto"/>
          </w:tcPr>
          <w:p w:rsidR="00596D7E" w:rsidRPr="00BF59DC" w:rsidRDefault="00596D7E" w:rsidP="003B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Wszelkie kwestie dotyczące przetwarzania danych osobowych oraz korzystania z praw związanych z przetwarzaniem danych osobowych można kierować do Inspektora Ochrony Danych:</w:t>
            </w:r>
          </w:p>
          <w:p w:rsidR="00596D7E" w:rsidRPr="00BF59DC" w:rsidRDefault="00596D7E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59DC">
              <w:rPr>
                <w:sz w:val="24"/>
                <w:szCs w:val="24"/>
              </w:rPr>
              <w:t xml:space="preserve">emailem </w:t>
            </w:r>
            <w:hyperlink r:id="rId10" w:history="1">
              <w:r w:rsidRPr="00BF59DC">
                <w:rPr>
                  <w:rStyle w:val="Hipercze"/>
                  <w:rFonts w:ascii="Times New Roman" w:hAnsi="Times New Roman"/>
                  <w:sz w:val="24"/>
                  <w:szCs w:val="24"/>
                </w:rPr>
                <w:t>biuro@dbi-consulting.pl</w:t>
              </w:r>
            </w:hyperlink>
          </w:p>
          <w:p w:rsidR="00596D7E" w:rsidRPr="00BF59DC" w:rsidRDefault="00596D7E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BF59DC">
              <w:rPr>
                <w:sz w:val="24"/>
                <w:szCs w:val="24"/>
              </w:rPr>
              <w:t xml:space="preserve">listownie na adres Administratora danych osobowych z dopiskiem: </w:t>
            </w:r>
            <w:r w:rsidRPr="00BF59DC">
              <w:rPr>
                <w:sz w:val="24"/>
                <w:szCs w:val="24"/>
                <w:u w:val="single"/>
              </w:rPr>
              <w:t>Inspektor Ochrony Danych</w:t>
            </w:r>
          </w:p>
          <w:p w:rsidR="00596D7E" w:rsidRPr="00BF59DC" w:rsidRDefault="00596D7E" w:rsidP="003B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Dane inspektora ochrony danych są dostępne na www.pcmwolow.pl w zakładce dane osobowe.</w:t>
            </w:r>
          </w:p>
        </w:tc>
      </w:tr>
      <w:tr w:rsidR="00596D7E" w:rsidRPr="00BF59DC" w:rsidTr="003B13B0">
        <w:trPr>
          <w:trHeight w:val="332"/>
        </w:trPr>
        <w:tc>
          <w:tcPr>
            <w:tcW w:w="9212" w:type="dxa"/>
            <w:shd w:val="clear" w:color="auto" w:fill="auto"/>
          </w:tcPr>
          <w:p w:rsidR="00BF59DC" w:rsidRPr="00BF59DC" w:rsidRDefault="00596D7E" w:rsidP="00BF59DC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4" w:lineRule="exact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Dane osobowe przetwarzane będą w celu związanym z postępowaniem o udzielenie zamówienia publicznego </w:t>
            </w:r>
            <w:r w:rsidRPr="00BF59DC">
              <w:rPr>
                <w:rFonts w:ascii="Times New Roman" w:hAnsi="Times New Roman" w:cs="Times New Roman"/>
                <w:i/>
                <w:sz w:val="24"/>
                <w:szCs w:val="24"/>
              </w:rPr>
              <w:t>(dane identyfikujące postępowanie, np. nazwa, numer) prowadzonym w trybie podstawowym</w:t>
            </w:r>
            <w:r w:rsidRPr="00BF59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Nr sprawy: </w:t>
            </w:r>
            <w:r w:rsidR="0033259E">
              <w:rPr>
                <w:rFonts w:ascii="Times New Roman" w:hAnsi="Times New Roman" w:cs="Times New Roman"/>
                <w:sz w:val="24"/>
                <w:szCs w:val="24"/>
              </w:rPr>
              <w:t>Nr sprawy: 6</w:t>
            </w:r>
            <w:r w:rsidR="00BF59DC"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/PCM/2021/ZP/B </w:t>
            </w:r>
            <w:r w:rsidR="00BF59DC" w:rsidRPr="00BF59DC">
              <w:rPr>
                <w:rFonts w:ascii="Times New Roman" w:hAnsi="Times New Roman"/>
                <w:sz w:val="24"/>
                <w:szCs w:val="24"/>
              </w:rPr>
              <w:t>Wykonywanie okresowych przeglądów technicznych, konserwacji aparatury i urządzeń medycznych Powiatowego Centrum Medycznego w Wołowie Sp. z o. o. przez okres 12 miesięcy</w:t>
            </w:r>
          </w:p>
          <w:p w:rsidR="00596D7E" w:rsidRPr="00BF59DC" w:rsidRDefault="00596D7E" w:rsidP="003B13B0">
            <w:pPr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96D7E" w:rsidRPr="00BF59DC" w:rsidTr="003B13B0">
        <w:trPr>
          <w:trHeight w:val="697"/>
        </w:trPr>
        <w:tc>
          <w:tcPr>
            <w:tcW w:w="9212" w:type="dxa"/>
            <w:shd w:val="clear" w:color="auto" w:fill="auto"/>
          </w:tcPr>
          <w:p w:rsidR="00596D7E" w:rsidRPr="00BF59DC" w:rsidRDefault="00596D7E" w:rsidP="003B13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Podstawą przetwarzania danych osobowych jest art. 6 ust 1 </w:t>
            </w:r>
            <w:proofErr w:type="spellStart"/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 c RODO (przetwarzanie jest niezbędne do wypełnienia obowiązku prawnego ciążącego na administratorze).</w:t>
            </w:r>
          </w:p>
        </w:tc>
      </w:tr>
      <w:tr w:rsidR="00596D7E" w:rsidRPr="00BF59DC" w:rsidTr="003B13B0">
        <w:trPr>
          <w:trHeight w:val="404"/>
        </w:trPr>
        <w:tc>
          <w:tcPr>
            <w:tcW w:w="9212" w:type="dxa"/>
            <w:shd w:val="clear" w:color="auto" w:fill="auto"/>
          </w:tcPr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Odbiorcami danych osobowych będą osoby lub podmioty, którym udostępniona zostanie dokumentacja postępowania w oparciu o art. 18 ustawy z dnia 11 września 2019 r. – Prawo z</w:t>
            </w:r>
            <w:r w:rsidR="00BF59DC">
              <w:rPr>
                <w:rFonts w:ascii="Times New Roman" w:hAnsi="Times New Roman" w:cs="Times New Roman"/>
                <w:sz w:val="24"/>
                <w:szCs w:val="24"/>
              </w:rPr>
              <w:t>amówień publicznych (Dz. U. 2021 r. poz. 1129</w:t>
            </w: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 xml:space="preserve"> ze zm.).</w:t>
            </w:r>
          </w:p>
        </w:tc>
      </w:tr>
      <w:tr w:rsidR="00596D7E" w:rsidRPr="00BF59DC" w:rsidTr="003B13B0">
        <w:trPr>
          <w:trHeight w:val="627"/>
        </w:trPr>
        <w:tc>
          <w:tcPr>
            <w:tcW w:w="9212" w:type="dxa"/>
            <w:shd w:val="clear" w:color="auto" w:fill="auto"/>
          </w:tcPr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Dane osobowe będą przechowywane przez okres 4 lat od dnia zakończenia postępowania o udzielenie zamówienia, a jeżeli czas trwania umowy przekracza 4 lata, okres przechowywania obejmuje cały czas trwania umowy.</w:t>
            </w:r>
          </w:p>
        </w:tc>
      </w:tr>
      <w:tr w:rsidR="00596D7E" w:rsidRPr="00BF59DC" w:rsidTr="003B13B0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Posiada Pani/Pan prawo dostępu do treści swoich danych, prawo ich sprostowania, ograniczenia przetwarzania.</w:t>
            </w:r>
          </w:p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Ma Pani/Pan prawo wniesienia skargi do organu nadzorczego tj. Prezesa Urzędu Ochrony Danych Osobowych.</w:t>
            </w:r>
          </w:p>
        </w:tc>
      </w:tr>
      <w:tr w:rsidR="00596D7E" w:rsidRPr="00BF59DC" w:rsidTr="003B13B0">
        <w:trPr>
          <w:trHeight w:val="756"/>
        </w:trPr>
        <w:tc>
          <w:tcPr>
            <w:tcW w:w="9212" w:type="dxa"/>
            <w:shd w:val="clear" w:color="auto" w:fill="auto"/>
          </w:tcPr>
          <w:p w:rsidR="00596D7E" w:rsidRPr="00BF59DC" w:rsidRDefault="00596D7E" w:rsidP="003B13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Obowiązek podania danych osobowych jest wymogiem ustawowym określonym w przepisach ustawy Prawo zamówień publicznych, związanym z udziałem w postępowaniu o udzielenie zamówienia publicznego. Konsekwencje niepodania określonych danych wynikają z ustawy Prawo zamówień publicznych.</w:t>
            </w:r>
          </w:p>
        </w:tc>
      </w:tr>
      <w:tr w:rsidR="00596D7E" w:rsidRPr="000C70F9" w:rsidTr="003B13B0">
        <w:trPr>
          <w:trHeight w:val="756"/>
        </w:trPr>
        <w:tc>
          <w:tcPr>
            <w:tcW w:w="9212" w:type="dxa"/>
          </w:tcPr>
          <w:p w:rsidR="00596D7E" w:rsidRPr="00BF59DC" w:rsidRDefault="00596D7E" w:rsidP="003B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4"/>
                <w:szCs w:val="24"/>
              </w:rPr>
              <w:t>Wobec Pani/Pana danych osobowych nie będą podejmowane decyzje w sposób zautomatyzowany, w tym również w formie profilowania.</w:t>
            </w:r>
          </w:p>
        </w:tc>
      </w:tr>
    </w:tbl>
    <w:p w:rsidR="00596D7E" w:rsidRPr="000C70F9" w:rsidRDefault="00596D7E" w:rsidP="00876A8E">
      <w:pPr>
        <w:pStyle w:val="Akapitzlist"/>
        <w:ind w:left="0"/>
        <w:jc w:val="both"/>
        <w:rPr>
          <w:b/>
          <w:sz w:val="28"/>
          <w:szCs w:val="28"/>
          <w:highlight w:val="yellow"/>
        </w:rPr>
      </w:pPr>
    </w:p>
    <w:p w:rsidR="007F5790" w:rsidRPr="005471A8" w:rsidRDefault="007F5790" w:rsidP="007F5790">
      <w:pPr>
        <w:jc w:val="both"/>
        <w:rPr>
          <w:rFonts w:ascii="Times New Roman" w:hAnsi="Times New Roman"/>
          <w:b/>
        </w:rPr>
      </w:pPr>
    </w:p>
    <w:p w:rsidR="007F5790" w:rsidRPr="005471A8" w:rsidRDefault="007F5790" w:rsidP="007F579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…………………………….</w:t>
      </w:r>
    </w:p>
    <w:p w:rsidR="007F5790" w:rsidRPr="005471A8" w:rsidRDefault="007F5790" w:rsidP="007F57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 </w:t>
      </w:r>
      <w:r w:rsidRPr="005471A8">
        <w:rPr>
          <w:rFonts w:ascii="Times New Roman" w:hAnsi="Times New Roman"/>
          <w:lang w:eastAsia="pl-PL"/>
        </w:rPr>
        <w:t xml:space="preserve">ZAMAWIAJĄCY </w:t>
      </w:r>
      <w:r w:rsidRPr="005471A8">
        <w:rPr>
          <w:rFonts w:ascii="Times New Roman" w:hAnsi="Times New Roman"/>
          <w:lang w:eastAsia="pl-PL"/>
        </w:rPr>
        <w:tab/>
      </w:r>
      <w:r w:rsidRPr="005471A8">
        <w:rPr>
          <w:rFonts w:ascii="Times New Roman" w:hAnsi="Times New Roman"/>
          <w:lang w:eastAsia="pl-PL"/>
        </w:rPr>
        <w:tab/>
      </w:r>
    </w:p>
    <w:p w:rsidR="007F5790" w:rsidRPr="005471A8" w:rsidRDefault="007F5790" w:rsidP="007F5790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</w:rPr>
      </w:pPr>
    </w:p>
    <w:p w:rsidR="009474B7" w:rsidRDefault="007F5790" w:rsidP="007F5790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br w:type="page"/>
      </w:r>
    </w:p>
    <w:p w:rsidR="009474B7" w:rsidRDefault="009474B7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642300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7F5790" w:rsidRPr="005471A8" w:rsidRDefault="007F5790" w:rsidP="007F5790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220CF2" w:rsidRPr="005C6133" w:rsidRDefault="00220CF2" w:rsidP="00220CF2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20CF2" w:rsidRPr="005C6133" w:rsidRDefault="00220CF2" w:rsidP="00220CF2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20CF2" w:rsidRPr="005C6133" w:rsidRDefault="00220CF2" w:rsidP="00220CF2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20CF2" w:rsidRPr="005C6133" w:rsidRDefault="00220CF2" w:rsidP="00220C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20CF2" w:rsidRPr="005C6133" w:rsidRDefault="00220CF2" w:rsidP="00220CF2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7F5790" w:rsidRPr="005471A8" w:rsidRDefault="007F5790" w:rsidP="007F5790">
      <w:pPr>
        <w:spacing w:after="0"/>
        <w:jc w:val="center"/>
        <w:rPr>
          <w:rFonts w:ascii="Times New Roman" w:hAnsi="Times New Roman"/>
          <w:b/>
        </w:rPr>
      </w:pPr>
    </w:p>
    <w:p w:rsidR="007F5790" w:rsidRPr="005471A8" w:rsidRDefault="007F5790" w:rsidP="007F5790">
      <w:pPr>
        <w:spacing w:after="0"/>
        <w:ind w:left="5664" w:firstLine="708"/>
        <w:rPr>
          <w:rFonts w:ascii="Times New Roman" w:hAnsi="Times New Roman"/>
          <w:b/>
        </w:rPr>
      </w:pPr>
    </w:p>
    <w:p w:rsidR="00A05F76" w:rsidRPr="00A958B4" w:rsidRDefault="007F5790" w:rsidP="00A05F76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>
        <w:rPr>
          <w:rFonts w:ascii="Times New Roman" w:hAnsi="Times New Roman"/>
        </w:rPr>
        <w:t>:</w:t>
      </w:r>
      <w:r w:rsidR="00642300">
        <w:rPr>
          <w:rFonts w:ascii="Times New Roman" w:hAnsi="Times New Roman"/>
        </w:rPr>
        <w:t xml:space="preserve"> </w:t>
      </w:r>
      <w:r w:rsidR="00A05F76">
        <w:rPr>
          <w:rFonts w:ascii="Times New Roman" w:hAnsi="Times New Roman"/>
          <w:b/>
        </w:rPr>
        <w:t>Wykonania</w:t>
      </w:r>
      <w:r w:rsidR="00A05F76" w:rsidRPr="00A05F76">
        <w:rPr>
          <w:rFonts w:ascii="Times New Roman" w:hAnsi="Times New Roman"/>
          <w:b/>
        </w:rPr>
        <w:t xml:space="preserve"> okresowych przeglądów technicznych i konserwacji aparatury i urządzeń medycznych Powiatowego Centrum Medycznego w Wołowie Sp. z o. o. przez okres 12 miesięcy</w:t>
      </w:r>
    </w:p>
    <w:p w:rsidR="007F5790" w:rsidRPr="00642300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D628FD" w:rsidRDefault="007A16E6" w:rsidP="002920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3B0">
        <w:rPr>
          <w:rFonts w:ascii="Times New Roman" w:hAnsi="Times New Roman"/>
          <w:b/>
          <w:sz w:val="24"/>
          <w:szCs w:val="24"/>
        </w:rPr>
        <w:t>O</w:t>
      </w:r>
      <w:r w:rsidR="00FA6F2A">
        <w:rPr>
          <w:rFonts w:ascii="Times New Roman" w:hAnsi="Times New Roman"/>
          <w:b/>
          <w:sz w:val="24"/>
          <w:szCs w:val="24"/>
        </w:rPr>
        <w:t>ferujemy wykonanie</w:t>
      </w:r>
      <w:r w:rsidR="00D628FD" w:rsidRPr="003B13B0">
        <w:rPr>
          <w:rFonts w:ascii="Times New Roman" w:hAnsi="Times New Roman"/>
          <w:b/>
          <w:sz w:val="24"/>
          <w:szCs w:val="24"/>
        </w:rPr>
        <w:t xml:space="preserve"> </w:t>
      </w:r>
      <w:r w:rsidR="003B13B0" w:rsidRPr="003B13B0">
        <w:rPr>
          <w:rFonts w:ascii="Times New Roman" w:hAnsi="Times New Roman"/>
          <w:b/>
          <w:sz w:val="24"/>
          <w:szCs w:val="24"/>
        </w:rPr>
        <w:t>okresowych przeglądów technicznych i konserwacji aparatury i urządzeń medycznych Powiatowego Centrum Medycznego w Wołowie Sp. z o. o. przez okres 12 miesięcy</w:t>
      </w:r>
      <w:r w:rsidR="00D628FD" w:rsidRPr="003B13B0">
        <w:rPr>
          <w:rFonts w:ascii="Times New Roman" w:hAnsi="Times New Roman"/>
          <w:b/>
          <w:sz w:val="24"/>
          <w:szCs w:val="24"/>
        </w:rPr>
        <w:t>:</w:t>
      </w:r>
    </w:p>
    <w:p w:rsidR="003B13B0" w:rsidRPr="003B13B0" w:rsidRDefault="003B13B0" w:rsidP="003B13B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607" w:type="dxa"/>
        <w:tblInd w:w="720" w:type="dxa"/>
        <w:tblLook w:val="04A0"/>
      </w:tblPr>
      <w:tblGrid>
        <w:gridCol w:w="1656"/>
        <w:gridCol w:w="2694"/>
        <w:gridCol w:w="1675"/>
        <w:gridCol w:w="897"/>
        <w:gridCol w:w="6"/>
        <w:gridCol w:w="1679"/>
      </w:tblGrid>
      <w:tr w:rsidR="003B13B0" w:rsidRPr="00AC06AC" w:rsidTr="00B03CE2">
        <w:tc>
          <w:tcPr>
            <w:tcW w:w="1656" w:type="dxa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Nr pakietu</w:t>
            </w:r>
            <w:r>
              <w:rPr>
                <w:rFonts w:ascii="Times New Roman" w:hAnsi="Times New Roman"/>
                <w:b/>
              </w:rPr>
              <w:t xml:space="preserve"> / poz.</w:t>
            </w:r>
          </w:p>
        </w:tc>
        <w:tc>
          <w:tcPr>
            <w:tcW w:w="2694" w:type="dxa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Nazwa pakietu</w:t>
            </w:r>
          </w:p>
        </w:tc>
        <w:tc>
          <w:tcPr>
            <w:tcW w:w="1675" w:type="dxa"/>
          </w:tcPr>
          <w:p w:rsidR="003B13B0" w:rsidRPr="00AC06AC" w:rsidRDefault="003B13B0" w:rsidP="00706354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 netto (PLN)</w:t>
            </w:r>
          </w:p>
        </w:tc>
        <w:tc>
          <w:tcPr>
            <w:tcW w:w="903" w:type="dxa"/>
            <w:gridSpan w:val="2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 xml:space="preserve">VAT </w:t>
            </w:r>
          </w:p>
        </w:tc>
        <w:tc>
          <w:tcPr>
            <w:tcW w:w="1675" w:type="dxa"/>
          </w:tcPr>
          <w:p w:rsidR="003B13B0" w:rsidRPr="00AC06AC" w:rsidRDefault="003B13B0" w:rsidP="00706354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06AC">
              <w:rPr>
                <w:rFonts w:ascii="Times New Roman" w:hAnsi="Times New Roman"/>
                <w:b/>
              </w:rPr>
              <w:t>brutto (PLN)</w:t>
            </w: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ssące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Pompy infuzyjne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Kardiomonitory, monitory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Pulsoksymetry</w:t>
            </w:r>
            <w:proofErr w:type="spellEnd"/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AMBU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Tlen - osprzęt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RTG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Aparaty EKG, </w:t>
            </w:r>
            <w:proofErr w:type="spellStart"/>
            <w:r>
              <w:rPr>
                <w:rFonts w:ascii="Times New Roman" w:hAnsi="Times New Roman"/>
              </w:rPr>
              <w:t>holtery</w:t>
            </w:r>
            <w:proofErr w:type="spellEnd"/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Inhalatory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USG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do znieczulenia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3B13B0" w:rsidRDefault="003B13B0" w:rsidP="00727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3B13B0" w:rsidRDefault="003B13B0" w:rsidP="00727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Defibrylatory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Wagi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 w:rsidRPr="00920DF9">
              <w:rPr>
                <w:rFonts w:ascii="Times New Roman" w:hAnsi="Times New Roman"/>
              </w:rPr>
              <w:t>Łóżka intensywnego nadzoru, rehabilitacyjne, i specjalistyczne, stoły, fotele specjalistyczne i wózki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Kardiotokografy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Autoklawy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 w:rsidRPr="00BE39DB">
              <w:rPr>
                <w:rFonts w:ascii="Times New Roman" w:hAnsi="Times New Roman"/>
              </w:rPr>
              <w:t>Mikroskopy, oftalmoskopy, tonometry i inny sprzęt okulistyczny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</w:tcPr>
          <w:p w:rsidR="003B13B0" w:rsidRDefault="003B13B0" w:rsidP="00727775">
            <w:pPr>
              <w:rPr>
                <w:rFonts w:ascii="Times New Roman" w:hAnsi="Times New Roman"/>
              </w:rPr>
            </w:pPr>
            <w:r w:rsidRPr="00BE39DB">
              <w:rPr>
                <w:rFonts w:ascii="Times New Roman" w:hAnsi="Times New Roman"/>
              </w:rPr>
              <w:t>Urządzenia myjąco-dezynfekujące i sterylizujące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Ultradźwięki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Laseroterapia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Magnetroniki</w:t>
            </w:r>
            <w:proofErr w:type="spellEnd"/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Prądy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poz.6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poz.19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poz.29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3B13B0">
              <w:rPr>
                <w:rFonts w:ascii="Times New Roman" w:hAnsi="Times New Roman"/>
              </w:rPr>
              <w:t xml:space="preserve"> – poz.37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poz.39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poz.46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poz.49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poz.51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poz.59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poz.69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poz.76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07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poz.77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poz.79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poz.80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poz.81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poz.82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B13B0">
              <w:rPr>
                <w:rFonts w:ascii="Times New Roman" w:hAnsi="Times New Roman"/>
              </w:rPr>
              <w:t xml:space="preserve"> – poz.83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B03CE2">
        <w:tc>
          <w:tcPr>
            <w:tcW w:w="1656" w:type="dxa"/>
          </w:tcPr>
          <w:p w:rsidR="003B13B0" w:rsidRDefault="00EA0789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Lodówki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B03CE2" w:rsidTr="00B03CE2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4350" w:type="dxa"/>
          <w:trHeight w:val="231"/>
        </w:trPr>
        <w:tc>
          <w:tcPr>
            <w:tcW w:w="1675" w:type="dxa"/>
          </w:tcPr>
          <w:p w:rsidR="00727775" w:rsidRDefault="00727775" w:rsidP="0072777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03CE2" w:rsidRDefault="00B0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B03CE2" w:rsidRDefault="00B0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3B0" w:rsidRDefault="003B13B0" w:rsidP="007A16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7B6E" w:rsidRDefault="00987B6E" w:rsidP="007A16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13B0" w:rsidRPr="007A16E6" w:rsidRDefault="003B13B0" w:rsidP="007A16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13B0" w:rsidRPr="003B13B0" w:rsidRDefault="007F5790" w:rsidP="003B13B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16E6">
        <w:rPr>
          <w:rFonts w:ascii="Times New Roman" w:hAnsi="Times New Roman"/>
          <w:b/>
        </w:rPr>
        <w:lastRenderedPageBreak/>
        <w:t xml:space="preserve">Termin wykonania zamówienia: </w:t>
      </w:r>
    </w:p>
    <w:p w:rsidR="003B13B0" w:rsidRPr="007A16E6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7F5790" w:rsidRPr="007A16E6" w:rsidRDefault="007F5790" w:rsidP="002920FB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A16E6">
        <w:rPr>
          <w:b/>
          <w:sz w:val="22"/>
          <w:szCs w:val="22"/>
        </w:rPr>
        <w:t>Warunki płatności:</w:t>
      </w:r>
    </w:p>
    <w:p w:rsidR="007F5790" w:rsidRDefault="00E655FD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dni od dnia przedłożenia zamawiającemu prawidłowej faktury. </w:t>
      </w:r>
    </w:p>
    <w:p w:rsidR="005D3133" w:rsidRDefault="005D3133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D628FD" w:rsidRPr="00D628FD" w:rsidRDefault="00D628FD" w:rsidP="002920F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Imię i nazwisko: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Nazwa Wykonawcy: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Telefon: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r w:rsidRPr="000208A5">
              <w:rPr>
                <w:rFonts w:ascii="Times New Roman" w:eastAsia="Calibri" w:hAnsi="Times New Roman" w:cs="Times New Roman"/>
                <w:lang w:val="de-DE"/>
              </w:rPr>
              <w:t>email: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628FD" w:rsidRPr="005471A8" w:rsidRDefault="00D628FD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7F5790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0208A5">
        <w:rPr>
          <w:rFonts w:ascii="Times New Roman" w:hAnsi="Times New Roman"/>
          <w:b/>
        </w:rPr>
        <w:t>Okres gwarancji:</w:t>
      </w:r>
      <w:r w:rsidR="00D628FD">
        <w:rPr>
          <w:rFonts w:ascii="Times New Roman" w:hAnsi="Times New Roman"/>
        </w:rPr>
        <w:t xml:space="preserve"> </w:t>
      </w:r>
    </w:p>
    <w:p w:rsidR="003B13B0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3B13B0">
        <w:rPr>
          <w:rFonts w:ascii="Times New Roman" w:hAnsi="Times New Roman"/>
          <w:b/>
        </w:rPr>
        <w:t>……………………………………………….</w:t>
      </w:r>
    </w:p>
    <w:p w:rsidR="005D3133" w:rsidRPr="003B13B0" w:rsidRDefault="005D3133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7F5790" w:rsidRPr="005471A8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7F5790" w:rsidRPr="005471A8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EB1C41" w:rsidRDefault="00EB1C41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B1C41" w:rsidRPr="005471A8" w:rsidRDefault="00EB1C41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7F5790" w:rsidRPr="005471A8" w:rsidRDefault="007F5790" w:rsidP="002920FB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7F5790" w:rsidRPr="005471A8" w:rsidRDefault="007F5790" w:rsidP="002920FB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7F5790" w:rsidRDefault="007F5790" w:rsidP="007F5790">
      <w:pPr>
        <w:spacing w:after="0"/>
        <w:rPr>
          <w:rFonts w:ascii="Times New Roman" w:hAnsi="Times New Roman"/>
        </w:rPr>
      </w:pPr>
    </w:p>
    <w:p w:rsidR="00BF03FE" w:rsidRDefault="00BF03FE" w:rsidP="007F5790">
      <w:pPr>
        <w:spacing w:after="0"/>
        <w:rPr>
          <w:rFonts w:ascii="Times New Roman" w:hAnsi="Times New Roman"/>
        </w:rPr>
      </w:pPr>
    </w:p>
    <w:p w:rsidR="00BF03FE" w:rsidRDefault="00BF03FE" w:rsidP="007F5790">
      <w:pPr>
        <w:spacing w:after="0"/>
        <w:rPr>
          <w:rFonts w:ascii="Times New Roman" w:hAnsi="Times New Roman"/>
        </w:rPr>
      </w:pPr>
    </w:p>
    <w:p w:rsidR="00FB1FAB" w:rsidRDefault="00FB1FAB" w:rsidP="007F5790">
      <w:pPr>
        <w:spacing w:after="0"/>
        <w:rPr>
          <w:rFonts w:ascii="Times New Roman" w:hAnsi="Times New Roman"/>
        </w:rPr>
      </w:pPr>
    </w:p>
    <w:p w:rsidR="00FB1FAB" w:rsidRPr="005471A8" w:rsidRDefault="00FB1FAB" w:rsidP="007F5790">
      <w:pPr>
        <w:spacing w:after="0"/>
        <w:rPr>
          <w:rFonts w:ascii="Times New Roman" w:hAnsi="Times New Roman"/>
        </w:rPr>
      </w:pPr>
    </w:p>
    <w:p w:rsidR="00FB1FAB" w:rsidRPr="00FE5CF7" w:rsidRDefault="00FB1FAB" w:rsidP="00FB1FAB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B1FAB" w:rsidRDefault="00FB1FAB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 w:rsidR="003957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957D1" w:rsidRDefault="003957D1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3957D1" w:rsidRPr="003957D1" w:rsidRDefault="003957D1" w:rsidP="003957D1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3957D1" w:rsidRDefault="003957D1" w:rsidP="003957D1">
      <w:pPr>
        <w:rPr>
          <w:lang w:eastAsia="hi-IN" w:bidi="hi-IN"/>
        </w:rPr>
      </w:pPr>
    </w:p>
    <w:p w:rsidR="003957D1" w:rsidRPr="00FE5CF7" w:rsidRDefault="003957D1" w:rsidP="00FB1FAB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F5790" w:rsidRDefault="007F5790" w:rsidP="007F5790">
      <w:pPr>
        <w:pStyle w:val="Zwykytekst1"/>
        <w:ind w:left="284"/>
        <w:rPr>
          <w:rFonts w:ascii="Times New Roman" w:hAnsi="Times New Roman"/>
          <w:b/>
          <w:sz w:val="24"/>
          <w:szCs w:val="24"/>
        </w:rPr>
      </w:pPr>
      <w:r w:rsidRPr="005471A8">
        <w:rPr>
          <w:rFonts w:ascii="Times New Roman" w:hAnsi="Times New Roman"/>
          <w:color w:val="000000"/>
          <w:lang w:eastAsia="pl-PL"/>
        </w:rPr>
        <w:br w:type="page"/>
      </w:r>
    </w:p>
    <w:p w:rsidR="008F3E8A" w:rsidRDefault="00876A8E" w:rsidP="00876A8E">
      <w:pPr>
        <w:spacing w:after="0" w:line="240" w:lineRule="auto"/>
        <w:ind w:left="851" w:hanging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FE5B9C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5C6133">
      <w:pPr>
        <w:pStyle w:val="Nagwek5"/>
        <w:keepNext w:val="0"/>
        <w:keepLines w:val="0"/>
        <w:widowControl w:val="0"/>
        <w:numPr>
          <w:ilvl w:val="4"/>
          <w:numId w:val="1"/>
        </w:numPr>
        <w:suppressAutoHyphens/>
        <w:spacing w:before="280" w:after="280" w:line="240" w:lineRule="auto"/>
        <w:ind w:left="-33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UMOWA nr ……………………..</w:t>
      </w:r>
      <w:r w:rsidR="009802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WZÓR</w:t>
      </w:r>
    </w:p>
    <w:p w:rsidR="003E6895" w:rsidRPr="003E6895" w:rsidRDefault="003E6895" w:rsidP="003E6895">
      <w:pPr>
        <w:pStyle w:val="Akapitzlist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 w:rsidRPr="003E6895">
        <w:rPr>
          <w:b/>
          <w:bCs/>
          <w:sz w:val="24"/>
          <w:szCs w:val="24"/>
        </w:rPr>
        <w:t xml:space="preserve">dotycząca </w:t>
      </w:r>
      <w:r w:rsidRPr="003E6895">
        <w:rPr>
          <w:b/>
          <w:sz w:val="24"/>
          <w:szCs w:val="24"/>
        </w:rPr>
        <w:t>wykonywanie okresowych przeglądów technicznych i konserwacji aparatury i urządzeń medycznych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5C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Zawarta w dniu ……………… r. w Wołowie pomiędzy:</w:t>
      </w:r>
    </w:p>
    <w:p w:rsidR="005C6133" w:rsidRPr="005C6133" w:rsidRDefault="005C6133" w:rsidP="005C6133">
      <w:pPr>
        <w:pStyle w:val="Nagwek5"/>
        <w:keepNext w:val="0"/>
        <w:keepLines w:val="0"/>
        <w:widowControl w:val="0"/>
        <w:numPr>
          <w:ilvl w:val="4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Powiatowym Centrum Medycznym w Wołowie Sp. z o.</w:t>
      </w:r>
      <w:r w:rsidR="008C61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o., 56-100 Wołów, ul. Inwalidów Wojennych 26, NIP: 988-02-67-118, REGON: 020749596, zarejestrowanym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Krajowym Rejestrze Sądowym, Rejestrze Przedsiębiorców, dla której akta rejestrowe prowadzi Sąd Rejonowy dla Wrocławia - Fabrycznej, IX Wydział Gospodarczy,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nr KRS:  0000305310, 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o kapi</w:t>
      </w:r>
      <w:r w:rsidR="00F0690B">
        <w:rPr>
          <w:rFonts w:ascii="Times New Roman" w:hAnsi="Times New Roman" w:cs="Times New Roman"/>
          <w:b/>
          <w:color w:val="auto"/>
          <w:sz w:val="24"/>
          <w:szCs w:val="24"/>
        </w:rPr>
        <w:t>tale zakładowym w wysokości 3 57</w:t>
      </w:r>
      <w:r w:rsidRPr="005C6133">
        <w:rPr>
          <w:rFonts w:ascii="Times New Roman" w:hAnsi="Times New Roman" w:cs="Times New Roman"/>
          <w:b/>
          <w:color w:val="auto"/>
          <w:sz w:val="24"/>
          <w:szCs w:val="24"/>
        </w:rPr>
        <w:t>1 500,00 PLN,</w:t>
      </w:r>
    </w:p>
    <w:p w:rsidR="005C6133" w:rsidRPr="005C6133" w:rsidRDefault="005C6133" w:rsidP="005C6133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zwanym w treści umowy ZAMAWIAJĄCYM, </w:t>
      </w:r>
    </w:p>
    <w:p w:rsidR="005C6133" w:rsidRPr="005C6133" w:rsidRDefault="005C6133" w:rsidP="005C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C6133" w:rsidRPr="005C6133" w:rsidRDefault="007777F0" w:rsidP="005C61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zwanym dalej WYKONAWCĄ,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E7" w:rsidRPr="00F672E7" w:rsidRDefault="00F672E7" w:rsidP="00F672E7">
      <w:pPr>
        <w:pStyle w:val="bodytextindent"/>
        <w:spacing w:before="0" w:beforeAutospacing="0" w:after="0" w:afterAutospacing="0"/>
        <w:jc w:val="center"/>
        <w:rPr>
          <w:bCs/>
          <w:color w:val="000000"/>
        </w:rPr>
      </w:pPr>
      <w:r w:rsidRPr="00F672E7">
        <w:t>Niniejsza umowa została zawarta po przeprowadzeniu postępowania o</w:t>
      </w:r>
      <w:r w:rsidRPr="00F672E7">
        <w:rPr>
          <w:bCs/>
        </w:rPr>
        <w:t xml:space="preserve"> </w:t>
      </w:r>
      <w:r w:rsidRPr="00F672E7">
        <w:rPr>
          <w:rStyle w:val="Pogrubienie"/>
          <w:b w:val="0"/>
          <w:color w:val="000000"/>
        </w:rPr>
        <w:t>wartości nieprzekraczającej kwoty 130 000,00 złotych wskazanej w art. 2 ust. 1 pkt. 1 Ustawy Prawo zamówień publicznych</w:t>
      </w:r>
      <w:r>
        <w:rPr>
          <w:rStyle w:val="Pogrubienie"/>
          <w:b w:val="0"/>
          <w:color w:val="000000"/>
        </w:rPr>
        <w:t xml:space="preserve"> </w:t>
      </w:r>
      <w:r w:rsidRPr="00725DA6">
        <w:rPr>
          <w:rStyle w:val="Pogrubienie"/>
          <w:b w:val="0"/>
        </w:rPr>
        <w:t xml:space="preserve">(Dz. U. z  2021 r. poz. </w:t>
      </w:r>
      <w:r>
        <w:rPr>
          <w:rStyle w:val="Pogrubienie"/>
          <w:b w:val="0"/>
        </w:rPr>
        <w:t>1129</w:t>
      </w:r>
      <w:r w:rsidRPr="00725DA6">
        <w:rPr>
          <w:rStyle w:val="Pogrubienie"/>
          <w:b w:val="0"/>
        </w:rPr>
        <w:t>)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5C6133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5C6133" w:rsidRDefault="005C6133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987B6E" w:rsidRPr="00A43C68" w:rsidRDefault="00987B6E" w:rsidP="009474B7">
      <w:pPr>
        <w:pStyle w:val="Tekstpodstawowywcity"/>
        <w:spacing w:after="0" w:line="240" w:lineRule="auto"/>
        <w:ind w:left="0"/>
        <w:rPr>
          <w:b/>
          <w:bCs/>
          <w:sz w:val="24"/>
          <w:szCs w:val="24"/>
        </w:rPr>
      </w:pPr>
    </w:p>
    <w:p w:rsidR="00987B6E" w:rsidRPr="00A43C68" w:rsidRDefault="00987B6E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 xml:space="preserve">Przedmiotem umowy jest wykonywanie przez Wykonawcę okresowych przeglądów technicznych </w:t>
      </w:r>
      <w:r>
        <w:rPr>
          <w:bCs/>
          <w:sz w:val="24"/>
          <w:szCs w:val="24"/>
        </w:rPr>
        <w:t xml:space="preserve">i konserwacji </w:t>
      </w:r>
      <w:r w:rsidRPr="00A43C68">
        <w:rPr>
          <w:bCs/>
          <w:sz w:val="24"/>
          <w:szCs w:val="24"/>
        </w:rPr>
        <w:t>aparatury i urządzeń medycznych, zwanych dalej „sprzętami medycznymi” Powiatowego Centrum Medycznego w Wołowie Spółka z o. o.</w:t>
      </w:r>
      <w:r>
        <w:rPr>
          <w:bCs/>
          <w:sz w:val="24"/>
          <w:szCs w:val="24"/>
        </w:rPr>
        <w:t xml:space="preserve">, zgodnie </w:t>
      </w:r>
      <w:r w:rsidRPr="00A43C68">
        <w:rPr>
          <w:bCs/>
          <w:sz w:val="24"/>
          <w:szCs w:val="24"/>
        </w:rPr>
        <w:t>z Formularzem cenowym, stanowiącym załącznik</w:t>
      </w:r>
      <w:r w:rsidR="005002E7">
        <w:rPr>
          <w:bCs/>
          <w:sz w:val="24"/>
          <w:szCs w:val="24"/>
        </w:rPr>
        <w:t xml:space="preserve"> n</w:t>
      </w:r>
      <w:r w:rsidR="00C25FFE">
        <w:rPr>
          <w:bCs/>
          <w:sz w:val="24"/>
          <w:szCs w:val="24"/>
        </w:rPr>
        <w:t>r 1</w:t>
      </w:r>
      <w:r w:rsidRPr="00A43C68">
        <w:rPr>
          <w:bCs/>
          <w:sz w:val="24"/>
          <w:szCs w:val="24"/>
        </w:rPr>
        <w:t xml:space="preserve"> do niniejszej umowy, </w:t>
      </w:r>
      <w:proofErr w:type="spellStart"/>
      <w:r w:rsidRPr="00A43C68">
        <w:rPr>
          <w:bCs/>
          <w:sz w:val="24"/>
          <w:szCs w:val="24"/>
        </w:rPr>
        <w:t>t.j</w:t>
      </w:r>
      <w:proofErr w:type="spellEnd"/>
      <w:r w:rsidRPr="00A43C68">
        <w:rPr>
          <w:bCs/>
          <w:sz w:val="24"/>
          <w:szCs w:val="24"/>
        </w:rPr>
        <w:t>.:</w:t>
      </w:r>
    </w:p>
    <w:p w:rsidR="00987B6E" w:rsidRDefault="00987B6E" w:rsidP="00987B6E">
      <w:pPr>
        <w:pStyle w:val="Tekstpodstawowywcity"/>
        <w:spacing w:after="0" w:line="240" w:lineRule="auto"/>
        <w:ind w:left="643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 xml:space="preserve">Pakiet </w:t>
      </w:r>
      <w:r w:rsidR="008C6184">
        <w:rPr>
          <w:bCs/>
          <w:sz w:val="24"/>
          <w:szCs w:val="24"/>
        </w:rPr>
        <w:t xml:space="preserve">nr / pozycja nr </w:t>
      </w:r>
      <w:r w:rsidRPr="00A43C68">
        <w:rPr>
          <w:bCs/>
          <w:sz w:val="24"/>
          <w:szCs w:val="24"/>
        </w:rPr>
        <w:t>…….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>Miejscem wykonywania okresowych przeglądów technicznych są jednostki wchodzące w skład Powiatowego Centrum Medycznego w Wołowie Spółka z o. o.: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Przychodnia Rejonowo-Specja</w:t>
      </w:r>
      <w:r w:rsidR="008C6184">
        <w:rPr>
          <w:sz w:val="24"/>
          <w:szCs w:val="24"/>
          <w:lang w:eastAsia="pl-PL"/>
        </w:rPr>
        <w:t>listyczna w Wołowie, ul. Piłsuds</w:t>
      </w:r>
      <w:r w:rsidRPr="00A43C68">
        <w:rPr>
          <w:sz w:val="24"/>
          <w:szCs w:val="24"/>
          <w:lang w:eastAsia="pl-PL"/>
        </w:rPr>
        <w:t>kiego 34, 56-100 Wołów;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lastRenderedPageBreak/>
        <w:t>Przychodnia Rejonowo-Specjalistyczna w Brzegu Dolnym, Al. Jerozolimskie 26,                56-120  Brzeg Dolny;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Szpital  w Brzegu Dolnym, ul. Al. Jerozolimskie 28, 56-120 Brzeg Dolny;</w:t>
      </w:r>
    </w:p>
    <w:p w:rsidR="00F75578" w:rsidRPr="00A43C6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Szpital w Wołowie, ul. Inwalidów Wojennych 26, 56-100 Wołów  ;</w:t>
      </w:r>
    </w:p>
    <w:p w:rsidR="00F75578" w:rsidRPr="00F75578" w:rsidRDefault="00F75578" w:rsidP="00F75578">
      <w:pPr>
        <w:pStyle w:val="Tekstpodstawowywcity"/>
        <w:numPr>
          <w:ilvl w:val="0"/>
          <w:numId w:val="27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Zakład Pielęgnacyjno – Opiekuńczy w Wołowie, ul. Inwalidów Wojennych 18,                 56-100 Wołów.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Przedmiot umowy obejmuje w szczególności: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Przeprowadzanie okresowych przeglądów i kontroli stanu technicznego aparatury i urządzeń medycznych, konserwację, aktualizację oprogramowania – jeżeli dotyczy określonego urządzenia;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>Wystawianie protokołów z przeprowadzonych przeglądów aparatury i urządzeń medycznych;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bCs/>
          <w:sz w:val="24"/>
          <w:szCs w:val="24"/>
        </w:rPr>
        <w:t>Sporządzanie notatek o stanie urządzeń, w tym nadających się do naprawy;</w:t>
      </w:r>
    </w:p>
    <w:p w:rsidR="00F75578" w:rsidRPr="00A43C6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</w:rPr>
        <w:t>Doradztwo i porady przez telefon w zakresie przedmiotu zamówienia.</w:t>
      </w:r>
    </w:p>
    <w:p w:rsidR="00F75578" w:rsidRPr="00F75578" w:rsidRDefault="00F75578" w:rsidP="00F75578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</w:rPr>
        <w:t>Przeszkolenie wskazanych przez Zamawiającego pracowników w zakresie obsługi urządzeń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Okresowe przeglądy Wykonawca zobowiązany jest wykonywać w terminach wynikających z zaleceń producenta oraz zgodnie z wytycznymi określonymi przez producenta danego urządzenia w dokumentacji technicznej.</w:t>
      </w:r>
    </w:p>
    <w:p w:rsidR="00F75578" w:rsidRPr="00F7557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 ramach przeglądów Wykonawca zobowiązu</w:t>
      </w:r>
      <w:r>
        <w:rPr>
          <w:sz w:val="24"/>
          <w:szCs w:val="24"/>
          <w:lang w:eastAsia="pl-PL"/>
        </w:rPr>
        <w:t>je się do wykonania wszelkich c</w:t>
      </w:r>
      <w:r w:rsidR="00456B1E">
        <w:rPr>
          <w:sz w:val="24"/>
          <w:szCs w:val="24"/>
          <w:lang w:eastAsia="pl-PL"/>
        </w:rPr>
        <w:t>z</w:t>
      </w:r>
      <w:r w:rsidRPr="00A43C68">
        <w:rPr>
          <w:sz w:val="24"/>
          <w:szCs w:val="24"/>
          <w:lang w:eastAsia="pl-PL"/>
        </w:rPr>
        <w:t>ynności mających na celu stwierdzenie sprawności i bezpieczeństwa użytkowania aparatury medycznej, wymianę części zalecanych przez producenta w ramach wykonywanych przeglądów oraz czyszczenie  aparatury i urządzeń medycznych. Po dokonaniu przeglądu Wykonawca zobowiązany jest sporządzić protokół zawierający opis i wartości wykonanych pomiarów, zestawienie wymienionych części, oświadczenie o sprawności sprzętu medycznego oraz określenie daty następnego wymaganego przeglądu. Protokół ten będzie wymagał zatwierdzenia przez Zamawiającego.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Wykonawca zobowiązuje się do wykonania przeglądów okresowych, po pisemnym zgłoszeniu na adres</w:t>
      </w:r>
      <w:r w:rsidR="00F91008">
        <w:rPr>
          <w:sz w:val="24"/>
          <w:szCs w:val="24"/>
          <w:lang w:eastAsia="pl-PL"/>
        </w:rPr>
        <w:t xml:space="preserve"> e-mail</w:t>
      </w:r>
      <w:r w:rsidRPr="00A43C68">
        <w:rPr>
          <w:sz w:val="24"/>
          <w:szCs w:val="24"/>
          <w:lang w:eastAsia="pl-PL"/>
        </w:rPr>
        <w:t xml:space="preserve">: ……………………………….. przez przedstawiciela Zamawiającego. Informację o konieczności przeprowadzenia napraw lub wymiany części zamiennych na nowe, która wyniknie w trakcie dokonywania przeglądu, Wykonawca będzie zamieszczał w protokole wykonania przeglądu. </w:t>
      </w:r>
    </w:p>
    <w:p w:rsidR="00F75578" w:rsidRPr="00F7557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Przedmiot umowy wykonywany będzie w siedzibie Zamawiającego i jego placówkach, </w:t>
      </w:r>
      <w:r w:rsidR="00F91008">
        <w:rPr>
          <w:sz w:val="24"/>
          <w:szCs w:val="24"/>
          <w:lang w:eastAsia="pl-PL"/>
        </w:rPr>
        <w:t xml:space="preserve">o których mowa w ust. 2. </w:t>
      </w:r>
    </w:p>
    <w:p w:rsidR="00F75578" w:rsidRPr="00A43C6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Każda czynność przeglądowa musi zostać potwierdzona w karcie pracy i wpisana przez Wykonawcę do paszportu technicznego urządzenia oraz potwierdzona naklejką przyklejoną na urządzenie z datą następnego przeglądu, pod rygorem przyjęcia, iż nie została wykonana. </w:t>
      </w:r>
    </w:p>
    <w:p w:rsidR="00F75578" w:rsidRPr="00F75578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W przypadku wyłączenia urządzenia z użytkowania do Wykonawcy należy obowiązek umieszczenia na niesprawnym urządzeniu czytelnej informacji: „urządzenie niesprawne nie używać” lub „urządzenie przeznaczone do naprawy - nie używać”. </w:t>
      </w:r>
    </w:p>
    <w:p w:rsidR="00F75578" w:rsidRPr="008D674E" w:rsidRDefault="00F75578" w:rsidP="00F75578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 xml:space="preserve">Czynności przeglądowe, sprawdzające sprzęt medyczny, muszą być wykonane zgodnie z zaleceniami producenta sprzętu i obowiązującymi względem nich aktualnymi przepisami prawa oraz z zachowaniem przepisów BHP i </w:t>
      </w:r>
      <w:proofErr w:type="spellStart"/>
      <w:r w:rsidRPr="00A43C68">
        <w:rPr>
          <w:sz w:val="24"/>
          <w:szCs w:val="24"/>
          <w:lang w:eastAsia="pl-PL"/>
        </w:rPr>
        <w:t>P.Poż</w:t>
      </w:r>
      <w:proofErr w:type="spellEnd"/>
      <w:r w:rsidRPr="00A43C68">
        <w:rPr>
          <w:sz w:val="24"/>
          <w:szCs w:val="24"/>
          <w:lang w:eastAsia="pl-PL"/>
        </w:rPr>
        <w:t>.</w:t>
      </w:r>
    </w:p>
    <w:p w:rsidR="008D674E" w:rsidRPr="00A43C68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Wykonawca zobowiązuje się wykonać usługę będącą przedmiotem umowy w terminie 14 dni od momentu przekazania mu przez Zamawiającego zgłoszenia w formie pisemnej lub elektronicznej.</w:t>
      </w:r>
    </w:p>
    <w:p w:rsidR="008D674E" w:rsidRPr="00A43C68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Czynności objęte przedmiotem umowy Wykonawca będzie wykonywał przy użyciu własnych narzędzi i sprzętu.</w:t>
      </w:r>
    </w:p>
    <w:p w:rsidR="008D674E" w:rsidRPr="008D674E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lastRenderedPageBreak/>
        <w:t>Na wykonane prace i użyte części Wykonawca udzieli minimum 3 miesięcznej gwarancji.</w:t>
      </w:r>
    </w:p>
    <w:p w:rsidR="008D674E" w:rsidRPr="008D674E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Wykonawca,</w:t>
      </w:r>
      <w:r w:rsidRPr="008D674E">
        <w:rPr>
          <w:sz w:val="24"/>
          <w:szCs w:val="24"/>
          <w:lang w:eastAsia="pl-PL"/>
        </w:rPr>
        <w:t xml:space="preserve"> </w:t>
      </w:r>
      <w:r w:rsidRPr="00A43C68">
        <w:rPr>
          <w:sz w:val="24"/>
          <w:szCs w:val="24"/>
          <w:lang w:eastAsia="pl-PL"/>
        </w:rPr>
        <w:t xml:space="preserve">w ramach realizacji usług i zaoferowanej w postępowaniu ceny zobowiązany jest do wydawania orzeczeń technicznych dla sprzętu medycznego kwalifikowanego do kasacji. </w:t>
      </w:r>
    </w:p>
    <w:p w:rsidR="008D674E" w:rsidRPr="00F75578" w:rsidRDefault="008D674E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Ewentualne </w:t>
      </w:r>
      <w:r w:rsidRPr="00A43C68">
        <w:rPr>
          <w:sz w:val="24"/>
          <w:szCs w:val="24"/>
        </w:rPr>
        <w:t xml:space="preserve">niezrealizowanie przedmiotu w pełnej ilości i zakresie, wskazanych w Formularzu cenowym, nie będzie skutkowało obciążeniem Zamawiającego płatnością za niezrealizowaną część zamówienia.  </w:t>
      </w:r>
    </w:p>
    <w:p w:rsidR="008D674E" w:rsidRPr="008D674E" w:rsidRDefault="00830953" w:rsidP="008D674E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zobowiązuje się do wykonywania powierzonej mu usługi zgodnie z wymaganiami producentów aparatury, dobrą praktyką, sztuką i wiedzą techniczną oraz z należytą starannością.</w:t>
      </w:r>
    </w:p>
    <w:p w:rsidR="00830953" w:rsidRDefault="00830953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zobowiązany jest udostępnić Wykonawcy aparaturę celem wykonania usługi.</w:t>
      </w:r>
    </w:p>
    <w:p w:rsidR="00830953" w:rsidRDefault="00830953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oświadcza, że posiada kwalifikacje, doświadczenie i uprawnienia do wykonywania przedmiotu umowy.</w:t>
      </w:r>
    </w:p>
    <w:p w:rsidR="00F66F4B" w:rsidRDefault="00F66F4B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Przedmiot umowy (przegląd) będzie wykonywany przez osoby posiadające kwalifikacje w zakresie wykonywania przeglądów aparatury i urządzeń medycznych.</w:t>
      </w:r>
    </w:p>
    <w:p w:rsidR="00AF5928" w:rsidRDefault="00AF5928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</w:rPr>
        <w:t xml:space="preserve">Wykonawca ponosi odpowiedzialność za wszelkie działania i zaniechania osób i podmiotów, przy pomocy których realizuje przedmiot umowy. W przypadku niemożności wykonania zlecenia przez Wykonawcę w terminach określonych przez Zamawiającego, Wykonawca jest zobowiązany na własny koszt zapewnić zastępstwo.  </w:t>
      </w:r>
    </w:p>
    <w:p w:rsidR="008D674E" w:rsidRPr="00A43C68" w:rsidRDefault="008D674E" w:rsidP="002D6A75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bCs/>
          <w:sz w:val="24"/>
          <w:szCs w:val="24"/>
        </w:rPr>
      </w:pPr>
      <w:r w:rsidRPr="00A43C68">
        <w:rPr>
          <w:sz w:val="24"/>
          <w:szCs w:val="24"/>
          <w:lang w:eastAsia="pl-PL"/>
        </w:rPr>
        <w:t>Wykonawca może powierzyć wykonanie zamówienia podwykonawcom. Zamawiający żąda wskazania przez Wykonawcę w ofercie, jaki zakres zamówienia będzie realizować podwykonawca, a jaki będzie realizował samodzielnie. Wskazanie niniejszego nastąpi w oświadczeniu stanowiącym załącznik do oferty. Wykonawca będzie odpowiedzialny za wszelkie działania i zaniechania podwykonawców jak za działania i zaniechania własne</w:t>
      </w:r>
    </w:p>
    <w:p w:rsidR="009474B7" w:rsidRDefault="009474B7" w:rsidP="00987B6E">
      <w:pPr>
        <w:pStyle w:val="Tekstpodstawowywcity"/>
        <w:spacing w:after="0" w:line="240" w:lineRule="auto"/>
        <w:ind w:left="643"/>
        <w:jc w:val="both"/>
        <w:rPr>
          <w:bCs/>
          <w:sz w:val="24"/>
          <w:szCs w:val="24"/>
        </w:rPr>
      </w:pPr>
    </w:p>
    <w:p w:rsidR="00987B6E" w:rsidRPr="00987B6E" w:rsidRDefault="00987B6E" w:rsidP="00830953">
      <w:pPr>
        <w:pStyle w:val="Tekstpodstawowywcity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FE5B9C" w:rsidRDefault="00C211A8" w:rsidP="002D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D6A75" w:rsidRDefault="002D6A75" w:rsidP="002D6A7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Przeglądy o których mowa w </w:t>
      </w:r>
      <w:r w:rsidRPr="002D6A75">
        <w:rPr>
          <w:sz w:val="24"/>
          <w:szCs w:val="24"/>
        </w:rPr>
        <w:t>§</w:t>
      </w:r>
      <w:r>
        <w:rPr>
          <w:sz w:val="24"/>
          <w:szCs w:val="24"/>
        </w:rPr>
        <w:t xml:space="preserve">1, będą wykonywane w miejscach wskazanych w </w:t>
      </w:r>
      <w:r w:rsidR="008D674E" w:rsidRPr="008D674E">
        <w:rPr>
          <w:sz w:val="24"/>
          <w:szCs w:val="24"/>
        </w:rPr>
        <w:t>§1</w:t>
      </w:r>
      <w:r w:rsidR="008D674E">
        <w:rPr>
          <w:sz w:val="24"/>
          <w:szCs w:val="24"/>
        </w:rPr>
        <w:t xml:space="preserve"> pkt. 2 </w:t>
      </w:r>
      <w:r>
        <w:rPr>
          <w:sz w:val="24"/>
          <w:szCs w:val="24"/>
        </w:rPr>
        <w:t>, stosownie do możliwości technicznych i uzgodnień dokonywanych prz</w:t>
      </w:r>
      <w:r w:rsidR="001D2484">
        <w:rPr>
          <w:sz w:val="24"/>
          <w:szCs w:val="24"/>
        </w:rPr>
        <w:t>ez strony- w dni robocze w godzinach</w:t>
      </w:r>
      <w:r>
        <w:rPr>
          <w:sz w:val="24"/>
          <w:szCs w:val="24"/>
        </w:rPr>
        <w:t xml:space="preserve"> </w:t>
      </w:r>
      <w:r w:rsidRPr="001D2484">
        <w:rPr>
          <w:sz w:val="24"/>
          <w:szCs w:val="24"/>
        </w:rPr>
        <w:t>07:00- 14:35.</w:t>
      </w:r>
    </w:p>
    <w:p w:rsidR="002D6A75" w:rsidRDefault="002D6A75" w:rsidP="002D6A7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konieczności wykonania usługi poza siedzibą Zamawiającego Wykonawca dokona transportu aparatury do punktu wykonania usługi i z powrotem, na swój koszt i ryzyko, po uprzednim uzyskaniu zgody Zamawiającego wyrażonej na piśmie pod rygorem nieważności.</w:t>
      </w:r>
    </w:p>
    <w:p w:rsidR="002D6A75" w:rsidRDefault="002D6A75" w:rsidP="002D6A75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Strony zgodnie ustalają, że za wszelkie uszkodzenia mechaniczne, które nastąpią w czasie transportu aparatury, odpowiada Wykonawca.</w:t>
      </w:r>
    </w:p>
    <w:p w:rsidR="00BF59DC" w:rsidRDefault="00BF59DC" w:rsidP="00BF59DC">
      <w:pPr>
        <w:pStyle w:val="Akapitzlist"/>
        <w:spacing w:line="240" w:lineRule="auto"/>
        <w:rPr>
          <w:sz w:val="24"/>
          <w:szCs w:val="24"/>
        </w:rPr>
      </w:pPr>
    </w:p>
    <w:p w:rsidR="00BF59DC" w:rsidRDefault="00BF59DC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EF4814" w:rsidRDefault="00EF4814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A631ED" w:rsidRDefault="00A631ED" w:rsidP="00BF59DC">
      <w:pPr>
        <w:pStyle w:val="Akapitzlist"/>
        <w:spacing w:line="240" w:lineRule="auto"/>
        <w:rPr>
          <w:sz w:val="24"/>
          <w:szCs w:val="24"/>
        </w:rPr>
      </w:pPr>
    </w:p>
    <w:p w:rsidR="00BF59DC" w:rsidRPr="008D36A9" w:rsidRDefault="00BF59DC" w:rsidP="00BF59DC">
      <w:pPr>
        <w:pStyle w:val="Legenda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3</w:t>
      </w:r>
    </w:p>
    <w:p w:rsidR="00BF59DC" w:rsidRPr="008D36A9" w:rsidRDefault="00BF59DC" w:rsidP="00BF59DC">
      <w:pPr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8D36A9"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t>Obowiązki Zamawiającego</w:t>
      </w:r>
    </w:p>
    <w:p w:rsidR="00BF59DC" w:rsidRPr="00987B6E" w:rsidRDefault="00BF59DC" w:rsidP="00BF5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8D36A9">
        <w:t xml:space="preserve"> </w:t>
      </w:r>
      <w:r w:rsidRPr="00987B6E">
        <w:rPr>
          <w:sz w:val="24"/>
          <w:szCs w:val="24"/>
          <w:lang w:eastAsia="pl-PL"/>
        </w:rPr>
        <w:t>Zamawiający zobowiązany jest do właściwego utrzymywania sprzętu oraz użytkowania go zgodnie z przeznaczeniem.</w:t>
      </w:r>
    </w:p>
    <w:p w:rsidR="00BF59DC" w:rsidRPr="00A43C68" w:rsidRDefault="00BF59DC" w:rsidP="00BF59D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A43C68">
        <w:rPr>
          <w:sz w:val="24"/>
          <w:szCs w:val="24"/>
          <w:lang w:eastAsia="pl-PL"/>
        </w:rPr>
        <w:t>Zamawiający zobowiązany jest zapewnić obsługę sprzętu przez odpowiednio przeszkolony personel.</w:t>
      </w:r>
    </w:p>
    <w:p w:rsidR="00BF59DC" w:rsidRPr="00A43C68" w:rsidRDefault="00BF59DC" w:rsidP="00BF59DC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pl-PL"/>
        </w:rPr>
      </w:pPr>
      <w:r w:rsidRPr="00A43C68">
        <w:rPr>
          <w:sz w:val="24"/>
          <w:szCs w:val="24"/>
          <w:lang w:eastAsia="pl-PL"/>
        </w:rPr>
        <w:t>W celu zapewnienia odpowiednich warunków bezpieczeństwa pracy Zamawiający zobowiązuje się zapewnić Wykonawcy wszelką pomoc konieczną do wykonywania usług.</w:t>
      </w:r>
    </w:p>
    <w:p w:rsidR="00BF59DC" w:rsidRPr="00C211A8" w:rsidRDefault="00BF59DC" w:rsidP="00C211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1A8" w:rsidRPr="005C6133" w:rsidRDefault="00BF59DC" w:rsidP="00FE5B9C">
      <w:pPr>
        <w:pStyle w:val="Legenda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4</w:t>
      </w:r>
    </w:p>
    <w:p w:rsidR="00C211A8" w:rsidRDefault="00C211A8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Okres obowiązywania</w:t>
      </w:r>
    </w:p>
    <w:p w:rsidR="00FE5B9C" w:rsidRPr="005C6133" w:rsidRDefault="00FE5B9C" w:rsidP="00FE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411DCF" w:rsidRPr="00A43C68" w:rsidRDefault="00411DCF" w:rsidP="008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1. Umowa zostaje zawarta na okres 12 miesięcy, od  </w:t>
      </w:r>
      <w:r w:rsidR="009F7018">
        <w:rPr>
          <w:rFonts w:ascii="Times New Roman" w:hAnsi="Times New Roman"/>
          <w:sz w:val="24"/>
          <w:szCs w:val="24"/>
        </w:rPr>
        <w:t>01.01.2022</w:t>
      </w:r>
      <w:r w:rsidRPr="00A43C68">
        <w:rPr>
          <w:rFonts w:ascii="Times New Roman" w:hAnsi="Times New Roman"/>
          <w:sz w:val="24"/>
          <w:szCs w:val="24"/>
        </w:rPr>
        <w:t xml:space="preserve"> r. do</w:t>
      </w:r>
      <w:r w:rsidR="00783562">
        <w:rPr>
          <w:rFonts w:ascii="Times New Roman" w:hAnsi="Times New Roman"/>
          <w:sz w:val="24"/>
          <w:szCs w:val="24"/>
        </w:rPr>
        <w:t xml:space="preserve"> </w:t>
      </w:r>
      <w:r w:rsidR="009F7018">
        <w:rPr>
          <w:rFonts w:ascii="Times New Roman" w:hAnsi="Times New Roman"/>
          <w:sz w:val="24"/>
          <w:szCs w:val="24"/>
        </w:rPr>
        <w:t xml:space="preserve">31.12.2022 </w:t>
      </w:r>
      <w:r w:rsidRPr="00A43C68">
        <w:rPr>
          <w:rFonts w:ascii="Times New Roman" w:hAnsi="Times New Roman"/>
          <w:sz w:val="24"/>
          <w:szCs w:val="24"/>
        </w:rPr>
        <w:t xml:space="preserve">r. </w:t>
      </w:r>
    </w:p>
    <w:p w:rsidR="00DF3B75" w:rsidRPr="00BF59DC" w:rsidRDefault="00411DCF" w:rsidP="00BF59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2. Zamawiający może rozwiązać umowę ze skutkiem natychmiastowym, jeżeli Wykonawca nie dotrzymuje terminów realizacji przedmiot</w:t>
      </w:r>
      <w:r w:rsidR="006D5313">
        <w:rPr>
          <w:rFonts w:ascii="Times New Roman" w:hAnsi="Times New Roman"/>
          <w:sz w:val="24"/>
          <w:szCs w:val="24"/>
        </w:rPr>
        <w:t>u umowy wynikające z § 1 ust. 11</w:t>
      </w:r>
      <w:r w:rsidRPr="00A43C68">
        <w:rPr>
          <w:rFonts w:ascii="Times New Roman" w:hAnsi="Times New Roman"/>
          <w:sz w:val="24"/>
          <w:szCs w:val="24"/>
        </w:rPr>
        <w:t xml:space="preserve"> przez dwa kolejne terminy zgłoszenia przeglądu, jeżeli wykonuje przedmiot umowy w sposób niezgodny z umową lub normami i warunkami prawem określonymi oraz jeżeli nastąpi zmniejszenie finansowania procedury medycznej przez NFZ a procedura ta jest bezpośrednio związana z przedmiotem zamówienia wynikającym z niniejszej umowy.</w:t>
      </w:r>
    </w:p>
    <w:p w:rsidR="00C211A8" w:rsidRPr="005C6133" w:rsidRDefault="00C211A8" w:rsidP="00987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33" w:rsidRPr="005C6133" w:rsidRDefault="00987B6E" w:rsidP="005C6133">
      <w:pPr>
        <w:pStyle w:val="Legenda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5</w:t>
      </w:r>
    </w:p>
    <w:p w:rsidR="005C6133" w:rsidRPr="005C6133" w:rsidRDefault="005C6133" w:rsidP="005C6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C6133">
        <w:rPr>
          <w:rFonts w:ascii="Times New Roman" w:hAnsi="Times New Roman" w:cs="Times New Roman"/>
          <w:b/>
          <w:sz w:val="24"/>
          <w:szCs w:val="24"/>
          <w:lang w:eastAsia="hi-IN" w:bidi="hi-IN"/>
        </w:rPr>
        <w:t>Wynagrodzenie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Wynagrodzenie  obejmuje wszelkie koszty, jakie poniesie Wykonawca z tytułu należytej            i zgodnej z obowiązującymi przepisami realizacji niniejszej umowy (m.in. koszty robocizny, dojazdu, części przewidzianych przez producenta do wymiany w czasie przeglądu).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 Maksymalna wartość niniejszej umowy wynosi netto ………… PLN (słownie: …....................…… złotych), brutto (wartość netto powiększona o podatek VAT naliczony zgodnie z obowiązującymi przepisami) ………..……… PLN (słownie: …................................…….. złotych)  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Ostateczna wysokość wynagrodzenia Wykonawcy będzie wynikała z sumy wynagrodzeń ustalonych w poszczególnych zleceniach udzielonych przez Zamawiającego w okresie obowiązywania umowy.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Zamawiający nie gwarantuje udzielenia zleceń na kwotę określoną w ust. 2. W przypadku rezygnacji Zamawiającego z wykonania przeglądu części sprzętów medycznych Wykonawcy nie przysługuje roszczenie do Zamawiającego o zlecenie przeglądu wszystkich urządzeń medycznych. 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Wynagrodzenie za usługi będące przedmiotem umowy zostanie rozliczone według cen jednostkowych brutto zgodnie z formularzem cenowy</w:t>
      </w:r>
      <w:r w:rsidR="00F63514">
        <w:rPr>
          <w:rFonts w:ascii="Times New Roman" w:hAnsi="Times New Roman"/>
          <w:sz w:val="24"/>
          <w:szCs w:val="24"/>
        </w:rPr>
        <w:t xml:space="preserve">m, stanowiącym załącznik nr </w:t>
      </w:r>
      <w:r w:rsidR="00964423">
        <w:rPr>
          <w:rFonts w:ascii="Times New Roman" w:hAnsi="Times New Roman"/>
          <w:sz w:val="24"/>
          <w:szCs w:val="24"/>
        </w:rPr>
        <w:t>2</w:t>
      </w:r>
      <w:r w:rsidR="00F63514">
        <w:rPr>
          <w:rFonts w:ascii="Times New Roman" w:hAnsi="Times New Roman"/>
          <w:sz w:val="24"/>
          <w:szCs w:val="24"/>
        </w:rPr>
        <w:t xml:space="preserve"> d</w:t>
      </w:r>
      <w:r w:rsidRPr="00A43C68">
        <w:rPr>
          <w:rFonts w:ascii="Times New Roman" w:hAnsi="Times New Roman"/>
          <w:sz w:val="24"/>
          <w:szCs w:val="24"/>
        </w:rPr>
        <w:t>o umowy.</w:t>
      </w:r>
    </w:p>
    <w:p w:rsidR="00411DCF" w:rsidRPr="00A43C68" w:rsidRDefault="00411DCF" w:rsidP="00411DCF">
      <w:pPr>
        <w:pStyle w:val="Tekstkomentarza"/>
        <w:numPr>
          <w:ilvl w:val="0"/>
          <w:numId w:val="21"/>
        </w:numPr>
        <w:spacing w:line="276" w:lineRule="auto"/>
        <w:jc w:val="both"/>
      </w:pPr>
      <w:r w:rsidRPr="00A43C68">
        <w:t xml:space="preserve">Zapłata za przedmiot umowy regulowana będzie za miesiąc poprzedni w terminie ……. dni od dnia dostarczenia do siedziby Zamawiającego prawidłowo wystawionej faktury, przelewem na konto Wykonawcy …………………………………………..…. </w:t>
      </w:r>
    </w:p>
    <w:p w:rsidR="00411DCF" w:rsidRPr="00A43C68" w:rsidRDefault="00411DCF" w:rsidP="00411DCF">
      <w:pPr>
        <w:pStyle w:val="Tekstkomentarza"/>
        <w:numPr>
          <w:ilvl w:val="0"/>
          <w:numId w:val="21"/>
        </w:numPr>
        <w:spacing w:line="276" w:lineRule="auto"/>
        <w:jc w:val="both"/>
      </w:pPr>
      <w:r w:rsidRPr="00A43C68">
        <w:lastRenderedPageBreak/>
        <w:t xml:space="preserve">Podstawą wystawienia faktury będzie </w:t>
      </w:r>
      <w:r w:rsidRPr="00A43C68">
        <w:rPr>
          <w:lang w:eastAsia="pl-PL"/>
        </w:rPr>
        <w:t>protokół zawierający opis i wartości wykonanych pomiarów, zestawienie wymienionych części, oświadczenie o sprawności sprzętu medycznego oraz określenie daty następnego wymaganego przeglądu zatwierdzony przez obie strony umowy, kopia zlecenia oraz karta pracy podpisana przez upoważnionego pracownika Zamawiającego.</w:t>
      </w:r>
    </w:p>
    <w:p w:rsidR="00411DCF" w:rsidRPr="00A43C68" w:rsidRDefault="00411DCF" w:rsidP="00411DCF">
      <w:pPr>
        <w:pStyle w:val="Tekstkomentarza"/>
        <w:numPr>
          <w:ilvl w:val="0"/>
          <w:numId w:val="21"/>
        </w:numPr>
        <w:spacing w:line="276" w:lineRule="auto"/>
        <w:jc w:val="both"/>
      </w:pPr>
      <w:r w:rsidRPr="00A43C68">
        <w:t xml:space="preserve">Za datę zapłaty strony uznają dzień obciążenia rachunku bankowego Zamawiającego. 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 Jeże</w:t>
      </w:r>
      <w:r w:rsidRPr="00A43C68">
        <w:rPr>
          <w:rFonts w:ascii="Times New Roman" w:hAnsi="Times New Roman"/>
          <w:spacing w:val="1"/>
          <w:sz w:val="24"/>
          <w:szCs w:val="24"/>
        </w:rPr>
        <w:t>l</w:t>
      </w:r>
      <w:r w:rsidRPr="00A43C68">
        <w:rPr>
          <w:rFonts w:ascii="Times New Roman" w:hAnsi="Times New Roman"/>
          <w:sz w:val="24"/>
          <w:szCs w:val="24"/>
        </w:rPr>
        <w:t xml:space="preserve">i </w:t>
      </w:r>
      <w:r w:rsidRPr="00A43C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-2"/>
          <w:sz w:val="24"/>
          <w:szCs w:val="24"/>
        </w:rPr>
        <w:t>d</w:t>
      </w:r>
      <w:r w:rsidRPr="00A43C68">
        <w:rPr>
          <w:rFonts w:ascii="Times New Roman" w:hAnsi="Times New Roman"/>
          <w:sz w:val="24"/>
          <w:szCs w:val="24"/>
        </w:rPr>
        <w:t>z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eń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zap</w:t>
      </w:r>
      <w:r w:rsidRPr="00A43C68">
        <w:rPr>
          <w:rFonts w:ascii="Times New Roman" w:hAnsi="Times New Roman"/>
          <w:spacing w:val="1"/>
          <w:sz w:val="24"/>
          <w:szCs w:val="24"/>
        </w:rPr>
        <w:t>ł</w:t>
      </w:r>
      <w:r w:rsidRPr="00A43C68">
        <w:rPr>
          <w:rFonts w:ascii="Times New Roman" w:hAnsi="Times New Roman"/>
          <w:sz w:val="24"/>
          <w:szCs w:val="24"/>
        </w:rPr>
        <w:t>a</w:t>
      </w:r>
      <w:r w:rsidRPr="00A43C68">
        <w:rPr>
          <w:rFonts w:ascii="Times New Roman" w:hAnsi="Times New Roman"/>
          <w:spacing w:val="1"/>
          <w:sz w:val="24"/>
          <w:szCs w:val="24"/>
        </w:rPr>
        <w:t>t</w:t>
      </w:r>
      <w:r w:rsidRPr="00A43C68">
        <w:rPr>
          <w:rFonts w:ascii="Times New Roman" w:hAnsi="Times New Roman"/>
          <w:sz w:val="24"/>
          <w:szCs w:val="24"/>
        </w:rPr>
        <w:t>y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-1"/>
          <w:sz w:val="24"/>
          <w:szCs w:val="24"/>
        </w:rPr>
        <w:t>w</w:t>
      </w:r>
      <w:r w:rsidRPr="00A43C68">
        <w:rPr>
          <w:rFonts w:ascii="Times New Roman" w:hAnsi="Times New Roman"/>
          <w:spacing w:val="-6"/>
          <w:sz w:val="24"/>
          <w:szCs w:val="24"/>
        </w:rPr>
        <w:t>y</w:t>
      </w:r>
      <w:r w:rsidRPr="00A43C68">
        <w:rPr>
          <w:rFonts w:ascii="Times New Roman" w:hAnsi="Times New Roman"/>
          <w:sz w:val="24"/>
          <w:szCs w:val="24"/>
        </w:rPr>
        <w:t>p</w:t>
      </w:r>
      <w:r w:rsidRPr="00A43C68">
        <w:rPr>
          <w:rFonts w:ascii="Times New Roman" w:hAnsi="Times New Roman"/>
          <w:spacing w:val="2"/>
          <w:sz w:val="24"/>
          <w:szCs w:val="24"/>
        </w:rPr>
        <w:t>a</w:t>
      </w:r>
      <w:r w:rsidRPr="00A43C68">
        <w:rPr>
          <w:rFonts w:ascii="Times New Roman" w:hAnsi="Times New Roman"/>
          <w:sz w:val="24"/>
          <w:szCs w:val="24"/>
        </w:rPr>
        <w:t xml:space="preserve">da </w:t>
      </w:r>
      <w:r w:rsidRPr="00A43C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w</w:t>
      </w:r>
      <w:r w:rsidRPr="00A43C6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-2"/>
          <w:sz w:val="24"/>
          <w:szCs w:val="24"/>
        </w:rPr>
        <w:t>d</w:t>
      </w:r>
      <w:r w:rsidRPr="00A43C68">
        <w:rPr>
          <w:rFonts w:ascii="Times New Roman" w:hAnsi="Times New Roman"/>
          <w:sz w:val="24"/>
          <w:szCs w:val="24"/>
        </w:rPr>
        <w:t>z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 xml:space="preserve">eń  </w:t>
      </w:r>
      <w:r w:rsidRPr="00A43C68">
        <w:rPr>
          <w:rFonts w:ascii="Times New Roman" w:hAnsi="Times New Roman"/>
          <w:spacing w:val="-1"/>
          <w:sz w:val="24"/>
          <w:szCs w:val="24"/>
        </w:rPr>
        <w:t>w</w:t>
      </w:r>
      <w:r w:rsidRPr="00A43C68">
        <w:rPr>
          <w:rFonts w:ascii="Times New Roman" w:hAnsi="Times New Roman"/>
          <w:sz w:val="24"/>
          <w:szCs w:val="24"/>
        </w:rPr>
        <w:t>o</w:t>
      </w:r>
      <w:r w:rsidRPr="00A43C68">
        <w:rPr>
          <w:rFonts w:ascii="Times New Roman" w:hAnsi="Times New Roman"/>
          <w:spacing w:val="1"/>
          <w:sz w:val="24"/>
          <w:szCs w:val="24"/>
        </w:rPr>
        <w:t>l</w:t>
      </w:r>
      <w:r w:rsidRPr="00A43C68">
        <w:rPr>
          <w:rFonts w:ascii="Times New Roman" w:hAnsi="Times New Roman"/>
          <w:spacing w:val="2"/>
          <w:sz w:val="24"/>
          <w:szCs w:val="24"/>
        </w:rPr>
        <w:t>n</w:t>
      </w:r>
      <w:r w:rsidRPr="00A43C68">
        <w:rPr>
          <w:rFonts w:ascii="Times New Roman" w:hAnsi="Times New Roman"/>
          <w:sz w:val="24"/>
          <w:szCs w:val="24"/>
        </w:rPr>
        <w:t>y</w:t>
      </w:r>
      <w:r w:rsidRPr="00A43C6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od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pra</w:t>
      </w:r>
      <w:r w:rsidRPr="00A43C68">
        <w:rPr>
          <w:rFonts w:ascii="Times New Roman" w:hAnsi="Times New Roman"/>
          <w:spacing w:val="2"/>
          <w:sz w:val="24"/>
          <w:szCs w:val="24"/>
        </w:rPr>
        <w:t>c</w:t>
      </w:r>
      <w:r w:rsidRPr="00A43C68">
        <w:rPr>
          <w:rFonts w:ascii="Times New Roman" w:hAnsi="Times New Roman"/>
          <w:spacing w:val="-6"/>
          <w:sz w:val="24"/>
          <w:szCs w:val="24"/>
        </w:rPr>
        <w:t>y</w:t>
      </w:r>
      <w:r w:rsidRPr="00A43C68">
        <w:rPr>
          <w:rFonts w:ascii="Times New Roman" w:hAnsi="Times New Roman"/>
          <w:sz w:val="24"/>
          <w:szCs w:val="24"/>
        </w:rPr>
        <w:t xml:space="preserve">, </w:t>
      </w:r>
      <w:r w:rsidRPr="00A43C6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1"/>
          <w:sz w:val="24"/>
          <w:szCs w:val="24"/>
        </w:rPr>
        <w:t>t</w:t>
      </w:r>
      <w:r w:rsidRPr="00A43C68">
        <w:rPr>
          <w:rFonts w:ascii="Times New Roman" w:hAnsi="Times New Roman"/>
          <w:sz w:val="24"/>
          <w:szCs w:val="24"/>
        </w:rPr>
        <w:t>o</w:t>
      </w:r>
      <w:r w:rsidRPr="00A43C6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A43C68">
        <w:rPr>
          <w:rFonts w:ascii="Times New Roman" w:hAnsi="Times New Roman"/>
          <w:spacing w:val="1"/>
          <w:sz w:val="24"/>
          <w:szCs w:val="24"/>
        </w:rPr>
        <w:t>w</w:t>
      </w:r>
      <w:r w:rsidRPr="00A43C68">
        <w:rPr>
          <w:rFonts w:ascii="Times New Roman" w:hAnsi="Times New Roman"/>
          <w:spacing w:val="-8"/>
          <w:sz w:val="24"/>
          <w:szCs w:val="24"/>
        </w:rPr>
        <w:t>y</w:t>
      </w:r>
      <w:r w:rsidRPr="00A43C68">
        <w:rPr>
          <w:rFonts w:ascii="Times New Roman" w:hAnsi="Times New Roman"/>
          <w:spacing w:val="-3"/>
          <w:sz w:val="24"/>
          <w:szCs w:val="24"/>
        </w:rPr>
        <w:t>m</w:t>
      </w:r>
      <w:r w:rsidRPr="00A43C68">
        <w:rPr>
          <w:rFonts w:ascii="Times New Roman" w:hAnsi="Times New Roman"/>
          <w:sz w:val="24"/>
          <w:szCs w:val="24"/>
        </w:rPr>
        <w:t>ag</w:t>
      </w:r>
      <w:r w:rsidRPr="00A43C68">
        <w:rPr>
          <w:rFonts w:ascii="Times New Roman" w:hAnsi="Times New Roman"/>
          <w:spacing w:val="2"/>
          <w:sz w:val="24"/>
          <w:szCs w:val="24"/>
        </w:rPr>
        <w:t>a</w:t>
      </w:r>
      <w:r w:rsidRPr="00A43C68">
        <w:rPr>
          <w:rFonts w:ascii="Times New Roman" w:hAnsi="Times New Roman"/>
          <w:spacing w:val="1"/>
          <w:sz w:val="24"/>
          <w:szCs w:val="24"/>
        </w:rPr>
        <w:t>l</w:t>
      </w:r>
      <w:r w:rsidRPr="00A43C68">
        <w:rPr>
          <w:rFonts w:ascii="Times New Roman" w:hAnsi="Times New Roman"/>
          <w:sz w:val="24"/>
          <w:szCs w:val="24"/>
        </w:rPr>
        <w:t xml:space="preserve">ność </w:t>
      </w:r>
      <w:r w:rsidRPr="00A43C6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p</w:t>
      </w:r>
      <w:r w:rsidRPr="00A43C68">
        <w:rPr>
          <w:rFonts w:ascii="Times New Roman" w:hAnsi="Times New Roman"/>
          <w:spacing w:val="-1"/>
          <w:sz w:val="24"/>
          <w:szCs w:val="24"/>
        </w:rPr>
        <w:t>r</w:t>
      </w:r>
      <w:r w:rsidRPr="00A43C68">
        <w:rPr>
          <w:rFonts w:ascii="Times New Roman" w:hAnsi="Times New Roman"/>
          <w:sz w:val="24"/>
          <w:szCs w:val="24"/>
        </w:rPr>
        <w:t>zesu</w:t>
      </w:r>
      <w:r w:rsidRPr="00A43C68">
        <w:rPr>
          <w:rFonts w:ascii="Times New Roman" w:hAnsi="Times New Roman"/>
          <w:spacing w:val="-1"/>
          <w:sz w:val="24"/>
          <w:szCs w:val="24"/>
        </w:rPr>
        <w:t>w</w:t>
      </w:r>
      <w:r w:rsidRPr="00A43C68">
        <w:rPr>
          <w:rFonts w:ascii="Times New Roman" w:hAnsi="Times New Roman"/>
          <w:sz w:val="24"/>
          <w:szCs w:val="24"/>
        </w:rPr>
        <w:t>a  s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ę  na na</w:t>
      </w:r>
      <w:r w:rsidRPr="00A43C68">
        <w:rPr>
          <w:rFonts w:ascii="Times New Roman" w:hAnsi="Times New Roman"/>
          <w:spacing w:val="1"/>
          <w:sz w:val="24"/>
          <w:szCs w:val="24"/>
        </w:rPr>
        <w:t>j</w:t>
      </w:r>
      <w:r w:rsidRPr="00A43C68">
        <w:rPr>
          <w:rFonts w:ascii="Times New Roman" w:hAnsi="Times New Roman"/>
          <w:sz w:val="24"/>
          <w:szCs w:val="24"/>
        </w:rPr>
        <w:t>b</w:t>
      </w:r>
      <w:r w:rsidRPr="00A43C68">
        <w:rPr>
          <w:rFonts w:ascii="Times New Roman" w:hAnsi="Times New Roman"/>
          <w:spacing w:val="3"/>
          <w:sz w:val="24"/>
          <w:szCs w:val="24"/>
        </w:rPr>
        <w:t>l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ż</w:t>
      </w:r>
      <w:r w:rsidRPr="00A43C68">
        <w:rPr>
          <w:rFonts w:ascii="Times New Roman" w:hAnsi="Times New Roman"/>
          <w:spacing w:val="-2"/>
          <w:sz w:val="24"/>
          <w:szCs w:val="24"/>
        </w:rPr>
        <w:t>s</w:t>
      </w:r>
      <w:r w:rsidRPr="00A43C68">
        <w:rPr>
          <w:rFonts w:ascii="Times New Roman" w:hAnsi="Times New Roman"/>
          <w:spacing w:val="2"/>
          <w:sz w:val="24"/>
          <w:szCs w:val="24"/>
        </w:rPr>
        <w:t>z</w:t>
      </w:r>
      <w:r w:rsidRPr="00A43C68">
        <w:rPr>
          <w:rFonts w:ascii="Times New Roman" w:hAnsi="Times New Roman"/>
          <w:sz w:val="24"/>
          <w:szCs w:val="24"/>
        </w:rPr>
        <w:t>y</w:t>
      </w:r>
      <w:r w:rsidRPr="00A43C6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43C68">
        <w:rPr>
          <w:rFonts w:ascii="Times New Roman" w:hAnsi="Times New Roman"/>
          <w:sz w:val="24"/>
          <w:szCs w:val="24"/>
        </w:rPr>
        <w:t>dz</w:t>
      </w:r>
      <w:r w:rsidRPr="00A43C68">
        <w:rPr>
          <w:rFonts w:ascii="Times New Roman" w:hAnsi="Times New Roman"/>
          <w:spacing w:val="1"/>
          <w:sz w:val="24"/>
          <w:szCs w:val="24"/>
        </w:rPr>
        <w:t>i</w:t>
      </w:r>
      <w:r w:rsidRPr="00A43C68">
        <w:rPr>
          <w:rFonts w:ascii="Times New Roman" w:hAnsi="Times New Roman"/>
          <w:sz w:val="24"/>
          <w:szCs w:val="24"/>
        </w:rPr>
        <w:t>eń roboc</w:t>
      </w:r>
      <w:r w:rsidRPr="00A43C68">
        <w:rPr>
          <w:rFonts w:ascii="Times New Roman" w:hAnsi="Times New Roman"/>
          <w:spacing w:val="2"/>
          <w:sz w:val="24"/>
          <w:szCs w:val="24"/>
        </w:rPr>
        <w:t>z</w:t>
      </w:r>
      <w:r w:rsidRPr="00A43C68">
        <w:rPr>
          <w:rFonts w:ascii="Times New Roman" w:hAnsi="Times New Roman"/>
          <w:spacing w:val="-8"/>
          <w:sz w:val="24"/>
          <w:szCs w:val="24"/>
        </w:rPr>
        <w:t>y</w:t>
      </w:r>
      <w:r w:rsidRPr="00A43C68">
        <w:rPr>
          <w:rFonts w:ascii="Times New Roman" w:hAnsi="Times New Roman"/>
          <w:sz w:val="24"/>
          <w:szCs w:val="24"/>
        </w:rPr>
        <w:t>.</w:t>
      </w:r>
    </w:p>
    <w:p w:rsidR="00411DCF" w:rsidRPr="00A43C68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Zamawiający zastrzega sobie prawo do niezlecania Wykonawcy przeglądu całej aparatury medycznej wyniesionej w formularzu cenowym oraz do zmodyfikowania załączników w trakcie realizacji przedmiotu umowy w przypadku dokupienia sprzętu medycznego lub jego kasacji przez Zamawiającego.</w:t>
      </w:r>
    </w:p>
    <w:p w:rsidR="00411DCF" w:rsidRDefault="00411DCF" w:rsidP="00411DCF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Wykonawca gwarantuje stałość cen jednostkowych netto przez cały okres obowiązywania niniejszej umowy.</w:t>
      </w:r>
    </w:p>
    <w:p w:rsidR="005E2C1F" w:rsidRDefault="005E2C1F" w:rsidP="005E2C1F">
      <w:pPr>
        <w:pStyle w:val="Default"/>
        <w:rPr>
          <w:sz w:val="22"/>
          <w:szCs w:val="22"/>
        </w:rPr>
      </w:pPr>
    </w:p>
    <w:p w:rsidR="005E2C1F" w:rsidRPr="00174F3F" w:rsidRDefault="005E2C1F" w:rsidP="005E2C1F">
      <w:pPr>
        <w:pStyle w:val="Default"/>
        <w:jc w:val="center"/>
        <w:rPr>
          <w:b/>
          <w:bCs/>
        </w:rPr>
      </w:pPr>
      <w:r w:rsidRPr="00174F3F">
        <w:rPr>
          <w:b/>
          <w:bCs/>
        </w:rPr>
        <w:t xml:space="preserve">§ </w:t>
      </w:r>
      <w:r w:rsidR="00456B1E">
        <w:rPr>
          <w:b/>
          <w:bCs/>
        </w:rPr>
        <w:t>6</w:t>
      </w:r>
    </w:p>
    <w:p w:rsidR="005E2C1F" w:rsidRPr="00174F3F" w:rsidRDefault="005E2C1F" w:rsidP="005E2C1F">
      <w:pPr>
        <w:pStyle w:val="Default"/>
        <w:jc w:val="center"/>
        <w:rPr>
          <w:b/>
          <w:bCs/>
        </w:rPr>
      </w:pPr>
      <w:r w:rsidRPr="00174F3F">
        <w:rPr>
          <w:b/>
          <w:bCs/>
        </w:rPr>
        <w:t>Kary umowne</w:t>
      </w:r>
    </w:p>
    <w:p w:rsidR="00772751" w:rsidRDefault="00772751" w:rsidP="005E2C1F">
      <w:pPr>
        <w:pStyle w:val="Default"/>
        <w:jc w:val="center"/>
        <w:rPr>
          <w:b/>
          <w:bCs/>
          <w:sz w:val="22"/>
          <w:szCs w:val="22"/>
        </w:rPr>
      </w:pP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1. Wykonawca zapłaci Zamawiającemu kary umowne w wysokości: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a) 10% wartości brutto przeglądu 1 sztuki sprzętu medycznego, określonej w formularzu cenowy, stanowiącym załącznik nr </w:t>
      </w:r>
      <w:r w:rsidR="00964423">
        <w:rPr>
          <w:rFonts w:ascii="Times New Roman" w:hAnsi="Times New Roman"/>
          <w:sz w:val="24"/>
          <w:szCs w:val="24"/>
          <w:lang w:eastAsia="pl-PL"/>
        </w:rPr>
        <w:t>2</w:t>
      </w:r>
      <w:r w:rsidRPr="00A43C68">
        <w:rPr>
          <w:rFonts w:ascii="Times New Roman" w:hAnsi="Times New Roman"/>
          <w:sz w:val="24"/>
          <w:szCs w:val="24"/>
          <w:lang w:eastAsia="pl-PL"/>
        </w:rPr>
        <w:t xml:space="preserve"> do umowy, za każdy dzień zwłoki w realizac</w:t>
      </w:r>
      <w:r w:rsidR="00EF4814">
        <w:rPr>
          <w:rFonts w:ascii="Times New Roman" w:hAnsi="Times New Roman"/>
          <w:sz w:val="24"/>
          <w:szCs w:val="24"/>
          <w:lang w:eastAsia="pl-PL"/>
        </w:rPr>
        <w:t>ji usługi, zgodnie z § 1 ust. 11</w:t>
      </w:r>
      <w:r w:rsidRPr="00A43C68">
        <w:rPr>
          <w:rFonts w:ascii="Times New Roman" w:hAnsi="Times New Roman"/>
          <w:sz w:val="24"/>
          <w:szCs w:val="24"/>
          <w:lang w:eastAsia="pl-PL"/>
        </w:rPr>
        <w:t>,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b) 5% wartości brutto części umowy pozostałej do realizacji - w razie odstąpienia przez Zamawiającego od umowy z przyczyn leżących po stronie Wykonawcy, w szczególności w przypadku: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-) trzykrotnie nieterminowo zrealizowanej usługi,</w:t>
      </w:r>
    </w:p>
    <w:p w:rsidR="00411DCF" w:rsidRPr="00A43C68" w:rsidRDefault="002011FA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-) </w:t>
      </w:r>
      <w:r w:rsidR="00411DCF" w:rsidRPr="00A43C68">
        <w:rPr>
          <w:rFonts w:ascii="Times New Roman" w:hAnsi="Times New Roman"/>
          <w:sz w:val="24"/>
          <w:szCs w:val="24"/>
          <w:lang w:eastAsia="pl-PL"/>
        </w:rPr>
        <w:t xml:space="preserve">zwłoki </w:t>
      </w:r>
      <w:r w:rsidR="005E271A">
        <w:rPr>
          <w:rFonts w:ascii="Times New Roman" w:hAnsi="Times New Roman"/>
          <w:sz w:val="24"/>
          <w:szCs w:val="24"/>
          <w:lang w:eastAsia="pl-PL"/>
        </w:rPr>
        <w:t>w realizacji usługi, rozumianej</w:t>
      </w:r>
      <w:r w:rsidR="00411DCF" w:rsidRPr="00A43C68">
        <w:rPr>
          <w:rFonts w:ascii="Times New Roman" w:hAnsi="Times New Roman"/>
          <w:sz w:val="24"/>
          <w:szCs w:val="24"/>
          <w:lang w:eastAsia="pl-PL"/>
        </w:rPr>
        <w:t xml:space="preserve"> jako okres przekraczający 10 dni roboczych w przypadku wykonania przeglądu. 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c) 10% wartości brutto części umowy pozostałej do realizacji – w razie odstąpienia przez Wykonawcę, jednakże z przyczyn nieleżących po stronie Zamawiającego.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2. W razie wystąpienia zwłoki w wykonaniu usługi Zamawiający może wyznaczyć Wykonawcy dodatkowy termin, nie rezygnując z kar umownych.</w:t>
      </w:r>
    </w:p>
    <w:p w:rsidR="00411DCF" w:rsidRPr="00A43C68" w:rsidRDefault="00411DCF" w:rsidP="0041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>3. W przypadku wystąpienia zwłoki w wykonaniu usługi Zamawiający ma prawo zlecić jej wykonanie innemu wykonawcy, a ewentualną różnicą w cenie tej usługi obciążyć Wykonawcę. Kwota ta zostanie potrącona z wynagrodzenia Wykonawcy niezależnie od uprawnienia Zamawiającego do żądania zapłaty kar umownych.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4. Zamawiający zastrzega sobie prawo potrącenia swoich należności z tytułu wymagalnych kar umownych z wymagalnego wynagrodzenia Wykonawcy za wykonanie przedmiotu niniejszej umowy.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5. Zamawiający może dochodzić odszkodowania przewyższającego kary umowne.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 xml:space="preserve">6. Naliczenie przez Zamawiającego kary umownej następuje przez sporządzenie noty księgowej wraz z pisemnym uzasadnieniem. Wykonawca zobowiązany jest w terminie 7 dni od daty otrzymania w/w dokumentów do zapłaty naliczonej kary umownej. Brak zapłaty w powyższym terminie uprawnia Zamawiającego do potrącenia kary umownej z wynagrodzenia Wykonawcy lub innych jego wierzytelności przysługujących Wykonawcy </w:t>
      </w:r>
      <w:r w:rsidRPr="00A43C68">
        <w:rPr>
          <w:rFonts w:ascii="Times New Roman" w:hAnsi="Times New Roman"/>
          <w:sz w:val="24"/>
          <w:szCs w:val="24"/>
        </w:rPr>
        <w:br/>
        <w:t>w stosunku do Zamawiającego. Wykonawca wyraża zgodę na ww. potracenie.</w:t>
      </w:r>
    </w:p>
    <w:p w:rsidR="00411DCF" w:rsidRPr="00A43C68" w:rsidRDefault="00411DCF" w:rsidP="00411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68">
        <w:rPr>
          <w:rFonts w:ascii="Times New Roman" w:hAnsi="Times New Roman"/>
          <w:sz w:val="24"/>
          <w:szCs w:val="24"/>
        </w:rPr>
        <w:t>7. Naliczenie przez Zamawiającego bądź zapłata przez Wykonawcę kary umownej nie zwalnia go z zobowiązań wynikających z niniejszej umowy.</w:t>
      </w:r>
    </w:p>
    <w:p w:rsidR="00772751" w:rsidRDefault="00411DCF" w:rsidP="00411DCF">
      <w:pPr>
        <w:pStyle w:val="Default"/>
      </w:pPr>
      <w:r w:rsidRPr="00A43C68">
        <w:lastRenderedPageBreak/>
        <w:t>8. Niezależnie do powyższego w przypadku dokonania jakiejkolwiek czynności opisanej                     w § 10</w:t>
      </w:r>
      <w:r w:rsidRPr="00A43C68">
        <w:rPr>
          <w:b/>
        </w:rPr>
        <w:t xml:space="preserve"> </w:t>
      </w:r>
      <w:r w:rsidRPr="00A43C68">
        <w:t>Umowy przez Wykonawcę z podmiotem trzecim, zapłaci on Zamawiającemu karę umową w wysokości 10 000,00 zł.</w:t>
      </w:r>
    </w:p>
    <w:p w:rsidR="0061158F" w:rsidRDefault="0061158F" w:rsidP="00411DCF">
      <w:pPr>
        <w:pStyle w:val="Default"/>
      </w:pPr>
    </w:p>
    <w:p w:rsidR="0061158F" w:rsidRPr="0061158F" w:rsidRDefault="0061158F" w:rsidP="0061158F">
      <w:pPr>
        <w:pStyle w:val="xl38"/>
        <w:spacing w:before="0" w:after="0"/>
        <w:rPr>
          <w:rFonts w:cs="Times New Roman"/>
          <w:b/>
        </w:rPr>
      </w:pPr>
      <w:r w:rsidRPr="0061158F">
        <w:rPr>
          <w:rFonts w:cs="Times New Roman"/>
          <w:b/>
        </w:rPr>
        <w:t>§ 7</w:t>
      </w:r>
    </w:p>
    <w:p w:rsidR="0061158F" w:rsidRDefault="0061158F" w:rsidP="0061158F">
      <w:pPr>
        <w:pStyle w:val="Default"/>
        <w:jc w:val="center"/>
        <w:rPr>
          <w:b/>
        </w:rPr>
      </w:pPr>
      <w:r w:rsidRPr="0061158F">
        <w:rPr>
          <w:b/>
        </w:rPr>
        <w:t>Zmiana postanowień umowy</w:t>
      </w:r>
    </w:p>
    <w:p w:rsidR="0061158F" w:rsidRPr="0061158F" w:rsidRDefault="0061158F" w:rsidP="0061158F">
      <w:pPr>
        <w:pStyle w:val="Default"/>
        <w:jc w:val="center"/>
        <w:rPr>
          <w:b/>
        </w:rPr>
      </w:pPr>
    </w:p>
    <w:p w:rsidR="0061158F" w:rsidRPr="00A43C68" w:rsidRDefault="0061158F" w:rsidP="0061158F">
      <w:pPr>
        <w:pStyle w:val="western"/>
        <w:numPr>
          <w:ilvl w:val="0"/>
          <w:numId w:val="30"/>
        </w:numPr>
        <w:tabs>
          <w:tab w:val="clear" w:pos="720"/>
          <w:tab w:val="num" w:pos="284"/>
        </w:tabs>
        <w:spacing w:before="0" w:beforeAutospacing="0" w:after="0"/>
        <w:ind w:left="0" w:firstLine="0"/>
        <w:jc w:val="both"/>
      </w:pPr>
      <w:r w:rsidRPr="00A43C68">
        <w:t>Zakazuje się istotnych zmian postanowień zawartej umowy w stosunku do treści oferty, na podstawie której dokonano wyboru Wykonawcy, chyba że Zamawiający przewidział możliwość dokonania takiej zmiany w postępowaniu oraz określi/ warunki takiej zmiany.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2. Zamawiający przewiduje możliwość istotnych zmian umowy w stosunku do treści oferty, na podstawie której dokonano wyboru Wykonawcy, w przypadku wystąpienia co najmniej jednej z wymienionych w niniejszym paragrafie okoliczności oraz określa warunki zmian, jak niżej: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a) zmiana okresu realizacji umowy. Zmiany te mogą nastąpić w związku z niewykorzystaniem przez Zamawiającego wartości brutto umowy,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b) zmiana cen – w przypadku urzędowej zmiany stawki podatku VAT. Jeżeli w trakcie realizacji umowy nastąpi zmiana stawki podatku VAT, Strony dokonają odpowiedniej zmiany wynagrodzenia umownego brutto, przy zachowaniu stałości cen netto – dotyczy to części wynagrodzenia Wykonawcy za usługi, których w dniu zmiany stawki podatku VAT jeszcze nie zrealizowano,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c) zmiana danych Zamawiającego lub Wykonawcy (np. adres siedziby, zmiana formy prawnej), a także zmiany organizacyjnej Wykonawcy, ale wyłącznie takiej, która nie powoduje likwidacji Wykonawcy. </w:t>
      </w:r>
    </w:p>
    <w:p w:rsidR="0061158F" w:rsidRPr="00A43C68" w:rsidRDefault="0061158F" w:rsidP="006115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d) innych sytuacji, których nie można było przewidzieć w chwili zawarcia umowy i mających charakter zmian nieistotnych tj. nieodnoszących się do kwestii, które podlegały ocenie podczas wyboru Wykonawcy i takich, które, gdyby były znane w momencie wszczęcia procedury mającej na celu wybór Wykonawcy, nie miałyby wpływu na udział większej ilości podmiotów zainteresowanych tą procedurą. </w:t>
      </w:r>
    </w:p>
    <w:p w:rsidR="0061158F" w:rsidRPr="00A43C68" w:rsidRDefault="0061158F" w:rsidP="0061158F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3C68">
        <w:rPr>
          <w:rFonts w:ascii="Times New Roman" w:hAnsi="Times New Roman"/>
          <w:sz w:val="24"/>
          <w:szCs w:val="24"/>
          <w:lang w:eastAsia="pl-PL"/>
        </w:rPr>
        <w:t xml:space="preserve">3. Wszelkie zmiany wymagają formy pisemnej pod rygorem nieważności, w postaci aneksu do umowy. </w:t>
      </w:r>
    </w:p>
    <w:p w:rsidR="00BF59DC" w:rsidRPr="005C6133" w:rsidRDefault="00BF59DC" w:rsidP="005C6133">
      <w:pPr>
        <w:pStyle w:val="xl38"/>
        <w:spacing w:before="0" w:after="0"/>
        <w:jc w:val="both"/>
        <w:rPr>
          <w:rFonts w:cs="Times New Roman"/>
          <w:b/>
        </w:rPr>
      </w:pPr>
    </w:p>
    <w:p w:rsidR="005C6133" w:rsidRPr="006977BB" w:rsidRDefault="0061158F" w:rsidP="005C6133">
      <w:pPr>
        <w:pStyle w:val="xl38"/>
        <w:spacing w:before="0" w:after="0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5C6133" w:rsidRPr="006977BB" w:rsidRDefault="005C6133" w:rsidP="005C6133">
      <w:pPr>
        <w:pStyle w:val="xl38"/>
        <w:spacing w:before="0" w:after="0"/>
        <w:rPr>
          <w:rFonts w:cs="Times New Roman"/>
          <w:b/>
        </w:rPr>
      </w:pPr>
      <w:r w:rsidRPr="006977BB">
        <w:rPr>
          <w:rFonts w:cs="Times New Roman"/>
          <w:b/>
        </w:rPr>
        <w:t>Odstąpienie od umowy</w:t>
      </w:r>
    </w:p>
    <w:p w:rsidR="005F49F4" w:rsidRPr="006977BB" w:rsidRDefault="005F49F4" w:rsidP="005C6133">
      <w:pPr>
        <w:pStyle w:val="xl38"/>
        <w:spacing w:before="0" w:after="0"/>
        <w:rPr>
          <w:rFonts w:cs="Times New Roman"/>
          <w:b/>
        </w:rPr>
      </w:pP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1. Zgodnie z art. 456 ust. 1 Zamawiający może odstąpić od umowy w następujących okolicznościach: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2) jeżeli zachodzi co najmniej jedna z następujących okoliczności: </w:t>
      </w:r>
    </w:p>
    <w:p w:rsidR="00A97B97" w:rsidRPr="006977BB" w:rsidRDefault="00A97B97" w:rsidP="009B58F0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6977BB">
        <w:rPr>
          <w:color w:val="auto"/>
        </w:rPr>
        <w:t xml:space="preserve">a) dokonano zmiany umowy z naruszeniem art. 454 i art. 455, </w:t>
      </w:r>
    </w:p>
    <w:p w:rsidR="00A97B97" w:rsidRPr="006977BB" w:rsidRDefault="00A97B97" w:rsidP="009B58F0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6977BB">
        <w:rPr>
          <w:color w:val="auto"/>
        </w:rPr>
        <w:t xml:space="preserve">b) wykonawca w chwili zawarcia umowy podlegał wykluczeniu na podstawie art. 108, </w:t>
      </w:r>
    </w:p>
    <w:p w:rsidR="00A97B97" w:rsidRPr="006977BB" w:rsidRDefault="00A97B97" w:rsidP="009B58F0">
      <w:pPr>
        <w:pStyle w:val="Default"/>
        <w:shd w:val="clear" w:color="auto" w:fill="FFFFFF" w:themeFill="background1"/>
        <w:ind w:left="708"/>
        <w:jc w:val="both"/>
        <w:rPr>
          <w:color w:val="auto"/>
        </w:rPr>
      </w:pPr>
      <w:r w:rsidRPr="006977BB">
        <w:rPr>
          <w:color w:val="auto"/>
        </w:rPr>
        <w:t xml:space="preserve">c) Trybunał Sprawiedliwości Unii Europejskiej stwierdził, w ramach procedury przewidzianej w art. 258 Traktatu o funkcjonowaniu Unii Europejskiej, że </w:t>
      </w:r>
      <w:r w:rsidRPr="006977BB">
        <w:rPr>
          <w:color w:val="auto"/>
        </w:rPr>
        <w:lastRenderedPageBreak/>
        <w:t xml:space="preserve">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 xml:space="preserve">2. W przypadku, o którym mowa w ust. 1 pkt 2 lit. a, zamawiający odstępuje od umowy w części, której zmiana dotyczy. </w:t>
      </w:r>
    </w:p>
    <w:p w:rsidR="00A97B97" w:rsidRPr="006977BB" w:rsidRDefault="00A97B97" w:rsidP="009B58F0">
      <w:pPr>
        <w:pStyle w:val="Default"/>
        <w:shd w:val="clear" w:color="auto" w:fill="FFFFFF" w:themeFill="background1"/>
        <w:jc w:val="both"/>
        <w:rPr>
          <w:color w:val="auto"/>
        </w:rPr>
      </w:pPr>
      <w:r w:rsidRPr="006977BB">
        <w:rPr>
          <w:color w:val="auto"/>
        </w:rPr>
        <w:t>3. W przypadkach, o których mowa w ust. 1, wykonawca może żądać wyłącznie wynagrodzenia należnego z tytułu wykonania części umowy.</w:t>
      </w:r>
    </w:p>
    <w:p w:rsidR="00A97B97" w:rsidRPr="006977BB" w:rsidRDefault="00A97B97" w:rsidP="00A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77BB">
        <w:rPr>
          <w:rFonts w:ascii="Times New Roman" w:hAnsi="Times New Roman" w:cs="Times New Roman"/>
          <w:sz w:val="24"/>
          <w:szCs w:val="24"/>
        </w:rPr>
        <w:t xml:space="preserve">4. </w:t>
      </w:r>
      <w:r w:rsidRPr="006977BB">
        <w:rPr>
          <w:rFonts w:ascii="Times New Roman" w:hAnsi="Times New Roman" w:cs="Times New Roman"/>
          <w:sz w:val="24"/>
          <w:szCs w:val="24"/>
          <w:lang w:eastAsia="pl-PL"/>
        </w:rPr>
        <w:t xml:space="preserve">Odstąpienie od umowy określone w ust. 1 nie rodzi skutków w postaci zobowiązania do zapłaty kary umownej. </w:t>
      </w:r>
    </w:p>
    <w:p w:rsidR="00A97B97" w:rsidRPr="006977BB" w:rsidRDefault="00A97B97" w:rsidP="00A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77BB">
        <w:rPr>
          <w:rFonts w:ascii="Times New Roman" w:hAnsi="Times New Roman" w:cs="Times New Roman"/>
          <w:sz w:val="24"/>
          <w:szCs w:val="24"/>
          <w:lang w:eastAsia="pl-PL"/>
        </w:rPr>
        <w:t xml:space="preserve">5. Odstąpienie od umowy wymaga zachowania formy pisemnej pod rygorem nieważności. Odstępując od umowy, Zamawiający poda przyczynę odstąpienia z uzasadnieniem faktycznym i prawnym. </w:t>
      </w:r>
    </w:p>
    <w:p w:rsidR="00A97B97" w:rsidRPr="006977BB" w:rsidRDefault="00A97B97" w:rsidP="00A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77BB">
        <w:rPr>
          <w:rFonts w:ascii="Times New Roman" w:hAnsi="Times New Roman" w:cs="Times New Roman"/>
          <w:sz w:val="24"/>
          <w:szCs w:val="24"/>
          <w:lang w:eastAsia="pl-PL"/>
        </w:rPr>
        <w:t>6. Zamawiający może odstąpić od umowy bez wyznaczenia dodatkowego terminu, jeżeli Wykonawca nie wykonuje przedmiotu umowy lub przedmiot umowy wykonuje w sposób wadliwy lub sprzeczny z umową. W takich przypadkach oświadczenie w przedmiocie odstąpienia od umowy Zamawiający ma prawo złożyć w terminie 30 dni od zaistnienia wskazanej przyczyny. Wykonawcy zostanie zapłacone wynagrodzenie za usługi zrealizowane do dnia odstąpienia.</w:t>
      </w:r>
    </w:p>
    <w:p w:rsidR="005C6133" w:rsidRDefault="005C6133" w:rsidP="005C6133">
      <w:pPr>
        <w:pStyle w:val="Default"/>
        <w:jc w:val="both"/>
        <w:rPr>
          <w:color w:val="auto"/>
        </w:rPr>
      </w:pPr>
    </w:p>
    <w:p w:rsidR="00A65FCB" w:rsidRPr="006977BB" w:rsidRDefault="00A65FCB" w:rsidP="005C6133">
      <w:pPr>
        <w:pStyle w:val="Default"/>
        <w:jc w:val="both"/>
        <w:rPr>
          <w:color w:val="auto"/>
        </w:rPr>
      </w:pPr>
    </w:p>
    <w:p w:rsidR="005C6133" w:rsidRPr="00877547" w:rsidRDefault="005C6133" w:rsidP="005C6133">
      <w:pPr>
        <w:pStyle w:val="Default"/>
        <w:jc w:val="center"/>
        <w:rPr>
          <w:color w:val="auto"/>
        </w:rPr>
      </w:pPr>
      <w:r w:rsidRPr="00877547">
        <w:rPr>
          <w:b/>
          <w:bCs/>
          <w:color w:val="auto"/>
        </w:rPr>
        <w:t>§</w:t>
      </w:r>
      <w:r w:rsidR="005F49F4" w:rsidRPr="00877547">
        <w:rPr>
          <w:b/>
          <w:bCs/>
          <w:color w:val="auto"/>
        </w:rPr>
        <w:t xml:space="preserve"> </w:t>
      </w:r>
      <w:r w:rsidR="0061158F" w:rsidRPr="00877547">
        <w:rPr>
          <w:b/>
          <w:bCs/>
          <w:color w:val="auto"/>
        </w:rPr>
        <w:t>9</w:t>
      </w:r>
    </w:p>
    <w:p w:rsidR="005C6133" w:rsidRPr="00877547" w:rsidRDefault="005C6133" w:rsidP="005C6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547">
        <w:rPr>
          <w:rFonts w:ascii="Times New Roman" w:hAnsi="Times New Roman" w:cs="Times New Roman"/>
          <w:b/>
          <w:bCs/>
          <w:sz w:val="24"/>
          <w:szCs w:val="24"/>
        </w:rPr>
        <w:t>Poufność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spacing w:line="240" w:lineRule="auto"/>
        <w:ind w:left="426" w:right="-6" w:hanging="283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 xml:space="preserve">Wszelkie informacje mogące stanowić tajemnicę przedsiębiorstwa Zamawiającego w rozumieniu przepisów ustawy z dnia 16 kwietnia 1993 r. o zwalczaniu nieuczciwej konkurencji, jak również wszelkie dane osobowe, do których dostęp Wykonawca uzyska w związku z obowiązywaniem lub wykonywaniem niniejszej umowy, objęte </w:t>
      </w:r>
      <w:r w:rsidRPr="00877547">
        <w:rPr>
          <w:spacing w:val="-2"/>
          <w:sz w:val="24"/>
          <w:szCs w:val="24"/>
        </w:rPr>
        <w:t xml:space="preserve">są tajemnicą (zwane dalej „Informacjami”).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suppressAutoHyphens w:val="0"/>
        <w:spacing w:line="240" w:lineRule="auto"/>
        <w:ind w:left="426" w:right="-6" w:hanging="283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Wykonawca zobowiązuje się przestrzegać przepisów ustawy z dnia 10 maja 2018 r. o ochronie danych osobowych (Dz. U. z 2018 r. poz. 1000) oraz przepisów Rozporządzenia Parlamentu Europejskiego i Rady (UE) 2016/679 z dnia 27 kwietnia 2016 r. w sprawie ochrony osób fizycznych w związku z przetwarzaniem danych osobowych i w sprawie swobodnego przepływu takich danych oraz uchylenia dyrektywy 94/46/WE.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suppressAutoHyphens w:val="0"/>
        <w:spacing w:line="240" w:lineRule="auto"/>
        <w:ind w:left="426" w:right="425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>Wykonawca zobowiązuje się także, że: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 xml:space="preserve">będzie traktował Informacje jako poufne i sprawował nad nimi pieczę przynajmniej w takim samym zakresie w jakim chroni własne informacje zastrzeżone o </w:t>
      </w:r>
      <w:r w:rsidRPr="00877547">
        <w:rPr>
          <w:spacing w:val="-1"/>
          <w:sz w:val="24"/>
          <w:szCs w:val="24"/>
        </w:rPr>
        <w:t xml:space="preserve">podobnej wadze, w tym będzie chronił i zabezpieczy dane osobowe zgodnie z wymogami wynikającymi z powszechnie obowiązujących przepisów prawa, 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>będzie korzystać z Informacji jedynie w zakresie i celu, jaki jest uzasadniony ze względu na wykonywanie niniejszej umowy,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 xml:space="preserve">ograniczy ujawnianie Informacji do swoich pracowników, współpracowników lub podmiotów powiązanych, dla których znajomość Informacji jest konieczna (zwani dalej „Personelem Upoważnionym”), oraz pouczy Personel Upoważniony o obowiązkach wynikających z niniejszej umowy, a wszelkie postanowienia niniejszej umowy mają zastosowanie </w:t>
      </w:r>
      <w:r w:rsidRPr="00877547">
        <w:rPr>
          <w:iCs/>
          <w:sz w:val="24"/>
          <w:szCs w:val="24"/>
        </w:rPr>
        <w:t>odpowiednio</w:t>
      </w:r>
      <w:r w:rsidRPr="00877547">
        <w:rPr>
          <w:sz w:val="24"/>
          <w:szCs w:val="24"/>
        </w:rPr>
        <w:t xml:space="preserve"> względem Personelu </w:t>
      </w:r>
      <w:r w:rsidRPr="00877547">
        <w:rPr>
          <w:spacing w:val="-2"/>
          <w:sz w:val="24"/>
          <w:szCs w:val="24"/>
        </w:rPr>
        <w:t>Upoważnionego,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right="1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lastRenderedPageBreak/>
        <w:t>będzie powielać, kopiować, reprodukować lub w inny sposób retransmitować Informacje jedynie w zakresie jakim jest to niezbędne dla wykonania niniejszej umowy,</w:t>
      </w:r>
    </w:p>
    <w:p w:rsidR="005C6133" w:rsidRPr="00877547" w:rsidRDefault="005C6133" w:rsidP="00292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1134" w:right="14" w:hanging="425"/>
        <w:jc w:val="both"/>
        <w:rPr>
          <w:sz w:val="24"/>
          <w:szCs w:val="24"/>
        </w:rPr>
      </w:pPr>
      <w:r w:rsidRPr="00877547">
        <w:rPr>
          <w:sz w:val="24"/>
          <w:szCs w:val="24"/>
        </w:rPr>
        <w:t xml:space="preserve">nie będzie ujawniać Informacji osobom trzecim.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Informacje pozostają własnością Zamawiającego.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>Na żądanie Zamawiającego wszelkie nośniki zawierające duplikaty Informacji zgodnie z instrukcjami i wskazówkami Zamawiającego zostaną zniszczone lub zwrócone – w zależności od woli Zamawiającego w tym zakresie – przez Wykonawcę Zamawiającemu.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Udostępnienie Informacji </w:t>
      </w:r>
      <w:r w:rsidRPr="00877547">
        <w:rPr>
          <w:sz w:val="24"/>
          <w:szCs w:val="24"/>
        </w:rPr>
        <w:t xml:space="preserve">nie może w żaden sposób być rozumiane jako udzielanie licencji na znaki towarowe, patenty, prawa autorskie, prawa na </w:t>
      </w:r>
      <w:r w:rsidRPr="00877547">
        <w:rPr>
          <w:iCs/>
          <w:sz w:val="24"/>
          <w:szCs w:val="24"/>
        </w:rPr>
        <w:t>mask works</w:t>
      </w:r>
      <w:r w:rsidRPr="00877547">
        <w:rPr>
          <w:sz w:val="24"/>
          <w:szCs w:val="24"/>
        </w:rPr>
        <w:t xml:space="preserve">, lub inne prawo własności intelektualnej, chyba że Strony w sposób wyraźny odmiennie postanowią.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>Powyższych postanowień nie należy interpretować jako zakazu podawania Informacji organom ścigania, organom administracji publicznej  lub innym organom państwowym lub międzynarodowym w zakresie wymaganym obowiązującymi przepisami prawa oraz ujawniania Informacji, do których Strona zostanie zobowiązana na podstawie orzeczenia sądu lub przepisów powszechnie obowiązującego prawa.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z w:val="24"/>
          <w:szCs w:val="24"/>
        </w:rPr>
        <w:t xml:space="preserve">W przypadku naruszenia przez Wykonawcę lub Personel Upoważniony któregokolwiek z postanowień niniejszego paragrafu, Zamawiający będzie uprawniona do żądania od drugiej Strony kary umownej w wysokości 50.000,00 </w:t>
      </w:r>
      <w:r w:rsidRPr="00877547">
        <w:rPr>
          <w:spacing w:val="-2"/>
          <w:sz w:val="24"/>
          <w:szCs w:val="24"/>
        </w:rPr>
        <w:t>zł (słownie: pięćdziesiąt tysięcy złotych) niezależnie od prawa do dochodzenia odszkodowania uzupełniającego na zasadach ogólnych jeżeli wysokość poniesionej szkody będzie przekraczała wysokość zastrzeżonej kary umownej.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Obowiązek poufności oraz sankcje za jego naruszenie wynikające z postanowień niniejszego paragrafu obowiązuję także po wykonaniu, rozwiązaniu lub wygaśnięciu z innych przyczyn niniejszej umowy. </w:t>
      </w:r>
    </w:p>
    <w:p w:rsidR="005C6133" w:rsidRPr="00877547" w:rsidRDefault="005C6133" w:rsidP="002920FB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right="14" w:hanging="284"/>
        <w:jc w:val="both"/>
        <w:rPr>
          <w:b/>
          <w:bCs/>
          <w:sz w:val="24"/>
          <w:szCs w:val="24"/>
        </w:rPr>
      </w:pPr>
      <w:r w:rsidRPr="00877547">
        <w:rPr>
          <w:spacing w:val="-2"/>
          <w:sz w:val="24"/>
          <w:szCs w:val="24"/>
        </w:rPr>
        <w:t xml:space="preserve"> Wynikająca z Rozporządzenia Parlamentu Europejskiego i Rady (UE) 2016/679 z dnia 27 kwietnia 2016 r. w sprawie ochrony osób fizycznych w związku z przetwarzaniem danych osobowych i w sprawie swobodnego przepływu takich danych oraz uchylenia dyrektywy 94/46/WE klauzula informacyjna dla Wykonawcy stanowi załącznik do niniejszej umowy.</w:t>
      </w:r>
    </w:p>
    <w:p w:rsidR="00456B1E" w:rsidRDefault="00456B1E" w:rsidP="00456B1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14"/>
        <w:jc w:val="both"/>
        <w:rPr>
          <w:b/>
          <w:bCs/>
          <w:sz w:val="24"/>
          <w:szCs w:val="24"/>
          <w:highlight w:val="yellow"/>
        </w:rPr>
      </w:pPr>
    </w:p>
    <w:p w:rsidR="00EF4814" w:rsidRPr="006977BB" w:rsidRDefault="0061158F" w:rsidP="00EF4814">
      <w:pPr>
        <w:pStyle w:val="Nagwek5"/>
        <w:keepNext w:val="0"/>
        <w:keepLines w:val="0"/>
        <w:numPr>
          <w:ilvl w:val="4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 10</w:t>
      </w:r>
    </w:p>
    <w:p w:rsidR="00EF4814" w:rsidRPr="006977BB" w:rsidRDefault="00EF4814" w:rsidP="00EF48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BB">
        <w:rPr>
          <w:rFonts w:ascii="Times New Roman" w:hAnsi="Times New Roman" w:cs="Times New Roman"/>
          <w:b/>
          <w:sz w:val="24"/>
          <w:szCs w:val="24"/>
        </w:rPr>
        <w:t>Cesja</w:t>
      </w:r>
    </w:p>
    <w:p w:rsidR="00EF4814" w:rsidRPr="006977BB" w:rsidRDefault="00EF4814" w:rsidP="00EF48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B">
        <w:rPr>
          <w:rFonts w:ascii="Times New Roman" w:hAnsi="Times New Roman" w:cs="Times New Roman"/>
          <w:sz w:val="24"/>
          <w:szCs w:val="24"/>
        </w:rPr>
        <w:t>1. Strony zgodnie postanawiają, że Wykonawca nie może bez pisemnej zgody Zamawiającego dokonywać cesji wierzytelności, praw i obowiązków, wynikających z tej umowy oraz przenosić na rzecz innych osób wierzytelności wynikających z niniejszej umowy pod jakimkolwiek innym tytułem, w tym również przez przejmowanie poręczenia celem umożliwienia przejęcia wierzytelności przez osobę trzecią.</w:t>
      </w:r>
    </w:p>
    <w:p w:rsidR="00EF4814" w:rsidRDefault="00EF4814" w:rsidP="00673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B">
        <w:rPr>
          <w:rFonts w:ascii="Times New Roman" w:hAnsi="Times New Roman" w:cs="Times New Roman"/>
          <w:sz w:val="24"/>
          <w:szCs w:val="24"/>
        </w:rPr>
        <w:t>2. Ponadto Wykonawca nie może dokonywać innych czynności, skutkujących udzieleniem komukolwiek upoważnienia do inkasa, udzielaniem pełnomocnictw do windykacji osobom fizycznym i prawnym, dokonaniem wpisu do rejestru zastawów oraz dokonaniem jakichkolwiek innych czynności, w wyniku których podmiot trzeci będzie zarządzał, administrował lub rozporządzał wierzytelnościami powstałymi na tle wykonywania niniejszej umowy.</w:t>
      </w:r>
    </w:p>
    <w:p w:rsidR="00673EE0" w:rsidRPr="00673EE0" w:rsidRDefault="00673EE0" w:rsidP="00673E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B1E" w:rsidRPr="006977BB" w:rsidRDefault="00456B1E" w:rsidP="00407E3D">
      <w:pPr>
        <w:pStyle w:val="western"/>
        <w:spacing w:before="0" w:beforeAutospacing="0" w:after="0"/>
        <w:rPr>
          <w:b/>
        </w:rPr>
      </w:pPr>
    </w:p>
    <w:p w:rsidR="005C6133" w:rsidRPr="006977BB" w:rsidRDefault="00EF4814" w:rsidP="005C6133">
      <w:pPr>
        <w:pStyle w:val="western"/>
        <w:spacing w:before="0" w:beforeAutospacing="0" w:after="0"/>
        <w:jc w:val="center"/>
        <w:rPr>
          <w:b/>
        </w:rPr>
      </w:pPr>
      <w:r>
        <w:rPr>
          <w:b/>
        </w:rPr>
        <w:t>§</w:t>
      </w:r>
      <w:r w:rsidR="00A30A4B">
        <w:rPr>
          <w:b/>
        </w:rPr>
        <w:t xml:space="preserve"> </w:t>
      </w:r>
      <w:r w:rsidR="0061158F">
        <w:rPr>
          <w:b/>
        </w:rPr>
        <w:t>11</w:t>
      </w:r>
    </w:p>
    <w:p w:rsidR="005F49F4" w:rsidRPr="006977BB" w:rsidRDefault="005F49F4" w:rsidP="005C6133">
      <w:pPr>
        <w:pStyle w:val="western"/>
        <w:spacing w:before="0" w:beforeAutospacing="0" w:after="0"/>
        <w:jc w:val="center"/>
        <w:rPr>
          <w:b/>
        </w:rPr>
      </w:pPr>
    </w:p>
    <w:p w:rsidR="006A75F0" w:rsidRPr="00673EE0" w:rsidRDefault="005C6133" w:rsidP="00673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BB">
        <w:rPr>
          <w:rFonts w:ascii="Times New Roman" w:hAnsi="Times New Roman" w:cs="Times New Roman"/>
          <w:sz w:val="24"/>
          <w:szCs w:val="24"/>
        </w:rPr>
        <w:lastRenderedPageBreak/>
        <w:t>Wszelkie spory powstałe na tle wykonania przedmiotu umowy będzie rozstrzygał Sąd właściwy miejscowo dla Zamawiającego. Przed każdym wystąpieniem do Sądu o zapłatę, Wykonawca zobowiązany będzie do zawezwania Zamawiającego do próby ugodowej w trybie art. 184 i następnych Kodeksu Postępowania Cywilnego.</w:t>
      </w:r>
    </w:p>
    <w:p w:rsidR="0084511E" w:rsidRPr="006977BB" w:rsidRDefault="0084511E" w:rsidP="002A77AD">
      <w:pPr>
        <w:pStyle w:val="western"/>
        <w:spacing w:before="0" w:beforeAutospacing="0" w:after="0"/>
        <w:jc w:val="both"/>
      </w:pPr>
    </w:p>
    <w:p w:rsidR="005C6133" w:rsidRPr="006977BB" w:rsidRDefault="0061158F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5C6133" w:rsidRPr="006977BB" w:rsidRDefault="005C6133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B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A75F0" w:rsidRPr="006977BB" w:rsidRDefault="006A75F0" w:rsidP="006A7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33" w:rsidRDefault="005C6133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  <w:r w:rsidRPr="006977BB">
        <w:rPr>
          <w:sz w:val="24"/>
          <w:szCs w:val="24"/>
        </w:rPr>
        <w:t>Załącznikami do umowy stanowiącymi jej integralną część są następujące dokumenty:</w:t>
      </w:r>
    </w:p>
    <w:p w:rsidR="0061158F" w:rsidRPr="0061158F" w:rsidRDefault="0061158F" w:rsidP="0061158F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Klauzula informacyjna dla kontrahenta</w:t>
      </w:r>
    </w:p>
    <w:p w:rsidR="009474B7" w:rsidRDefault="009474B7" w:rsidP="009474B7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Oferta Wykonawcy </w:t>
      </w:r>
    </w:p>
    <w:p w:rsidR="00BE10B9" w:rsidRPr="009474B7" w:rsidRDefault="0061158F" w:rsidP="009474B7">
      <w:pPr>
        <w:pStyle w:val="Tekstpodstawowywcity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E10B9" w:rsidRPr="006977BB">
        <w:rPr>
          <w:sz w:val="24"/>
          <w:szCs w:val="24"/>
        </w:rPr>
        <w:t>dpis lub informacji z Krajowego Rejestru Sądowego lub z Centralnej Ewidencji i Informacji o Działalności Gospodarczej, sporządzonych nie wcześniej niż 3 miesiące przed jej złożeniem, jeżeli odrębne przepisy wymagają wpisu do rejestru lub ewidencji;</w:t>
      </w:r>
      <w:r w:rsidR="009474B7">
        <w:rPr>
          <w:sz w:val="24"/>
          <w:szCs w:val="24"/>
        </w:rPr>
        <w:t xml:space="preserve"> </w:t>
      </w:r>
      <w:r w:rsidR="00BE10B9" w:rsidRPr="009474B7">
        <w:rPr>
          <w:sz w:val="24"/>
          <w:szCs w:val="24"/>
        </w:rPr>
        <w:t>do wyrażenia bezstronnej i niezależnej opinii o badanym sprawozdaniu finansowym;</w:t>
      </w:r>
    </w:p>
    <w:p w:rsidR="00BE10B9" w:rsidRPr="006977BB" w:rsidRDefault="009474B7" w:rsidP="00BE10B9">
      <w:pPr>
        <w:pStyle w:val="Tekstpodstawowywcity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158F">
        <w:rPr>
          <w:sz w:val="24"/>
          <w:szCs w:val="24"/>
        </w:rPr>
        <w:t>) A</w:t>
      </w:r>
      <w:r w:rsidR="00BE10B9" w:rsidRPr="006977BB">
        <w:rPr>
          <w:sz w:val="24"/>
          <w:szCs w:val="24"/>
        </w:rPr>
        <w:t>ktualną polisę ubezpieczeniową lub inny dokument ubezpieczenia potwierdzający ubezpieczenie od odpowiedzialności cywilnej z tytułu prowadzonej działalności - kserokopia potwierdzona za zgodność z oryginałem;</w:t>
      </w:r>
    </w:p>
    <w:p w:rsidR="00BE10B9" w:rsidRDefault="00BE10B9" w:rsidP="005C6133">
      <w:pPr>
        <w:pStyle w:val="Tekstpodstawowywcity"/>
        <w:spacing w:after="0" w:line="240" w:lineRule="auto"/>
        <w:ind w:left="357"/>
        <w:jc w:val="both"/>
        <w:rPr>
          <w:sz w:val="24"/>
          <w:szCs w:val="24"/>
        </w:rPr>
      </w:pPr>
    </w:p>
    <w:p w:rsidR="005C6133" w:rsidRPr="006977BB" w:rsidRDefault="005C6133" w:rsidP="0061158F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</w:p>
    <w:p w:rsidR="005C6133" w:rsidRPr="006977BB" w:rsidRDefault="0061158F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A75F0" w:rsidRPr="006977BB" w:rsidRDefault="006A75F0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</w:p>
    <w:p w:rsidR="005C6133" w:rsidRDefault="005C6133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  <w:r w:rsidRPr="006977BB">
        <w:rPr>
          <w:sz w:val="24"/>
          <w:szCs w:val="24"/>
        </w:rPr>
        <w:t>W sprawach nieuregulowanych niniejszą umową m</w:t>
      </w:r>
      <w:r w:rsidR="00312C90" w:rsidRPr="006977BB">
        <w:rPr>
          <w:sz w:val="24"/>
          <w:szCs w:val="24"/>
        </w:rPr>
        <w:t xml:space="preserve">ają zastosowanie przepisy </w:t>
      </w:r>
      <w:r w:rsidRPr="006977BB">
        <w:rPr>
          <w:sz w:val="24"/>
          <w:szCs w:val="24"/>
        </w:rPr>
        <w:t xml:space="preserve">Kodeksu Cywilnego. </w:t>
      </w:r>
    </w:p>
    <w:p w:rsidR="00026B95" w:rsidRPr="006977BB" w:rsidRDefault="00026B95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</w:p>
    <w:p w:rsidR="005C6133" w:rsidRPr="006977BB" w:rsidRDefault="005C6133" w:rsidP="005C6133">
      <w:pPr>
        <w:pStyle w:val="Tekstpodstawowywcity"/>
        <w:spacing w:after="0" w:line="200" w:lineRule="atLeast"/>
        <w:jc w:val="both"/>
        <w:rPr>
          <w:b/>
          <w:sz w:val="24"/>
          <w:szCs w:val="24"/>
        </w:rPr>
      </w:pPr>
    </w:p>
    <w:p w:rsidR="005C6133" w:rsidRPr="006977BB" w:rsidRDefault="0061158F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A75F0" w:rsidRPr="006977BB" w:rsidRDefault="006A75F0" w:rsidP="005C6133">
      <w:pPr>
        <w:pStyle w:val="Tekstpodstawowywcity"/>
        <w:spacing w:after="0" w:line="240" w:lineRule="auto"/>
        <w:jc w:val="center"/>
        <w:rPr>
          <w:b/>
          <w:sz w:val="24"/>
          <w:szCs w:val="24"/>
        </w:rPr>
      </w:pPr>
    </w:p>
    <w:p w:rsidR="005C6133" w:rsidRPr="006977BB" w:rsidRDefault="005C6133" w:rsidP="005C6133">
      <w:pPr>
        <w:pStyle w:val="Tekstpodstawowywcity"/>
        <w:spacing w:after="0" w:line="240" w:lineRule="auto"/>
        <w:ind w:left="0"/>
        <w:jc w:val="both"/>
        <w:rPr>
          <w:sz w:val="24"/>
          <w:szCs w:val="24"/>
        </w:rPr>
      </w:pPr>
      <w:r w:rsidRPr="006977BB">
        <w:rPr>
          <w:sz w:val="24"/>
          <w:szCs w:val="24"/>
        </w:rPr>
        <w:t>Umowę sporządzono w dwóch jednobrzmiących egzemplarzach, po jednym dla każdej ze Stron.</w:t>
      </w:r>
    </w:p>
    <w:p w:rsidR="005C6133" w:rsidRDefault="005C6133" w:rsidP="005C6133">
      <w:pPr>
        <w:pStyle w:val="Tekstpodstawowywcity"/>
        <w:ind w:left="0"/>
        <w:jc w:val="both"/>
        <w:rPr>
          <w:sz w:val="24"/>
          <w:szCs w:val="24"/>
        </w:rPr>
      </w:pPr>
    </w:p>
    <w:p w:rsidR="0061158F" w:rsidRPr="005C6133" w:rsidRDefault="0061158F" w:rsidP="005C6133">
      <w:pPr>
        <w:pStyle w:val="Tekstpodstawowywcity"/>
        <w:ind w:left="0"/>
        <w:jc w:val="both"/>
        <w:rPr>
          <w:sz w:val="24"/>
          <w:szCs w:val="24"/>
        </w:rPr>
      </w:pPr>
    </w:p>
    <w:p w:rsidR="005C6133" w:rsidRPr="005C6133" w:rsidRDefault="005C6133" w:rsidP="005C6133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Wykonawca</w:t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</w:r>
      <w:r w:rsidRPr="005C6133">
        <w:rPr>
          <w:rFonts w:ascii="Times New Roman" w:hAnsi="Times New Roman" w:cs="Times New Roman"/>
          <w:b/>
          <w:sz w:val="24"/>
          <w:szCs w:val="24"/>
        </w:rPr>
        <w:tab/>
        <w:t xml:space="preserve">      Zamawiający</w:t>
      </w:r>
    </w:p>
    <w:p w:rsidR="005C6133" w:rsidRPr="005C6133" w:rsidRDefault="005C6133" w:rsidP="005C6133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62" w:rsidRDefault="00BE3562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B95" w:rsidRDefault="00026B95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B95" w:rsidRDefault="00026B95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B95" w:rsidRDefault="00026B95" w:rsidP="00026B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26B5" w:rsidRDefault="007F26B5" w:rsidP="007F2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877547" w:rsidRDefault="00877547" w:rsidP="007F2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877547" w:rsidRDefault="00877547" w:rsidP="007F26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5C6133" w:rsidRDefault="005C6133" w:rsidP="005C6133">
      <w:pPr>
        <w:pStyle w:val="Tekstpodstawowywcity"/>
        <w:jc w:val="right"/>
        <w:rPr>
          <w:sz w:val="24"/>
          <w:szCs w:val="24"/>
        </w:rPr>
      </w:pPr>
      <w:r w:rsidRPr="005C6133">
        <w:rPr>
          <w:sz w:val="24"/>
          <w:szCs w:val="24"/>
        </w:rPr>
        <w:lastRenderedPageBreak/>
        <w:t>Załącznik nr 1 do umowy nr ……………..</w:t>
      </w:r>
    </w:p>
    <w:p w:rsidR="005C6133" w:rsidRPr="00BF59DC" w:rsidRDefault="005C6133" w:rsidP="005C61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DC">
        <w:rPr>
          <w:rFonts w:ascii="Times New Roman" w:hAnsi="Times New Roman" w:cs="Times New Roman"/>
          <w:b/>
          <w:sz w:val="24"/>
          <w:szCs w:val="24"/>
        </w:rPr>
        <w:t>KLAUZULA INFORMACYJNA DLA KONTRAHENTA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E1FE3" w:rsidRPr="00BF59DC" w:rsidTr="00C2690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95/46/WE (zwane dalej RODO) informuję, iż:</w:t>
            </w:r>
          </w:p>
        </w:tc>
      </w:tr>
      <w:tr w:rsidR="002E1FE3" w:rsidRPr="00BF59DC" w:rsidTr="00C26906">
        <w:trPr>
          <w:trHeight w:val="453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Powiatowe Centrum Medyczne w Wołowie </w:t>
            </w:r>
          </w:p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Sp. z o. o., 56-100 Wołów, ul. Inwalidów Wojennych 26.</w:t>
            </w:r>
          </w:p>
        </w:tc>
      </w:tr>
      <w:tr w:rsidR="002E1FE3" w:rsidRPr="00BF59DC" w:rsidTr="00EC5BC8">
        <w:trPr>
          <w:trHeight w:val="1348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Wszelkie kwestie dotyczące przetwarzania danych osobowych oraz korzystania z praw związanych z przetwarzaniem danych osobowych można kierować do Inspektora Ochrony Danych:</w:t>
            </w:r>
          </w:p>
          <w:p w:rsidR="002E1FE3" w:rsidRPr="00BF59DC" w:rsidRDefault="002E1FE3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0"/>
              </w:rPr>
            </w:pPr>
            <w:r w:rsidRPr="00BF59DC">
              <w:rPr>
                <w:sz w:val="20"/>
              </w:rPr>
              <w:t xml:space="preserve">emailem </w:t>
            </w:r>
            <w:hyperlink r:id="rId11" w:history="1">
              <w:r w:rsidRPr="00BF59DC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biuro@dbi-consulting.pl</w:t>
              </w:r>
            </w:hyperlink>
          </w:p>
          <w:p w:rsidR="002E1FE3" w:rsidRPr="00BF59DC" w:rsidRDefault="002E1FE3" w:rsidP="002920FB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jc w:val="both"/>
              <w:rPr>
                <w:sz w:val="20"/>
                <w:u w:val="single"/>
              </w:rPr>
            </w:pPr>
            <w:r w:rsidRPr="00BF59DC">
              <w:rPr>
                <w:sz w:val="20"/>
              </w:rPr>
              <w:t xml:space="preserve">listownie na adres Administratora danych osobowych z dopiskiem: </w:t>
            </w:r>
            <w:r w:rsidRPr="00BF59DC">
              <w:rPr>
                <w:sz w:val="20"/>
                <w:u w:val="single"/>
              </w:rPr>
              <w:t>Inspektor Ochrony Danych</w:t>
            </w:r>
          </w:p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Dane inspektora ochrony danych są dostępne na www.pcmwolow.pl w zakładce dane osobowe.</w:t>
            </w:r>
          </w:p>
          <w:p w:rsidR="002E1FE3" w:rsidRPr="00BF59DC" w:rsidRDefault="002E1FE3" w:rsidP="00EC5BC8">
            <w:pPr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6D" w:rsidRPr="00BF59DC" w:rsidTr="00C26906">
        <w:trPr>
          <w:trHeight w:val="332"/>
        </w:trPr>
        <w:tc>
          <w:tcPr>
            <w:tcW w:w="9212" w:type="dxa"/>
            <w:shd w:val="clear" w:color="auto" w:fill="auto"/>
          </w:tcPr>
          <w:p w:rsidR="00BF59DC" w:rsidRPr="00BF59DC" w:rsidRDefault="0048636D" w:rsidP="00BF59DC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274" w:lineRule="exact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przetwarzane będą w celu związanym z postępowaniem o udzielenie zamówienia publicznego </w:t>
            </w:r>
            <w:r w:rsidRPr="00BF59DC">
              <w:rPr>
                <w:rFonts w:ascii="Times New Roman" w:hAnsi="Times New Roman" w:cs="Times New Roman"/>
                <w:i/>
                <w:sz w:val="20"/>
                <w:szCs w:val="20"/>
              </w:rPr>
              <w:t>(dane identyfikujące postępowanie, np. nazwa, numer) prowadzonym w trybie podstawowym</w:t>
            </w:r>
            <w:r w:rsidRPr="00BF59D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FD4250">
              <w:rPr>
                <w:rFonts w:ascii="Times New Roman" w:hAnsi="Times New Roman" w:cs="Times New Roman"/>
                <w:sz w:val="20"/>
                <w:szCs w:val="20"/>
              </w:rPr>
              <w:t>Nr sprawy: 6</w:t>
            </w:r>
            <w:r w:rsidR="00BF59DC" w:rsidRPr="00BF59DC">
              <w:rPr>
                <w:rFonts w:ascii="Times New Roman" w:hAnsi="Times New Roman" w:cs="Times New Roman"/>
                <w:sz w:val="20"/>
                <w:szCs w:val="20"/>
              </w:rPr>
              <w:t xml:space="preserve">/PCM/2021/ZP/B </w:t>
            </w:r>
            <w:r w:rsidR="00BF59DC" w:rsidRPr="00BF59DC">
              <w:rPr>
                <w:rFonts w:ascii="Times New Roman" w:hAnsi="Times New Roman"/>
                <w:sz w:val="20"/>
                <w:szCs w:val="20"/>
              </w:rPr>
              <w:t>Wykonywanie okresowych przeglądów technicznych, konserwacji aparatury i urządzeń medycznych Powiatowego Centrum Medycznego w Wołowie Sp. z o. o. przez okres 12 miesięcy</w:t>
            </w:r>
          </w:p>
          <w:p w:rsidR="0048636D" w:rsidRPr="00BF59DC" w:rsidRDefault="0048636D" w:rsidP="007F5790">
            <w:pPr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E1FE3" w:rsidRPr="00BF59DC" w:rsidTr="00C26906">
        <w:trPr>
          <w:trHeight w:val="697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Podstawą przetwarzania danych osobowych jest art. 6 ust 1 pkt c RODO (przetwarzanie jest niezbędne do wypełnienia obowiązku prawnego ciążącego na administratorze).</w:t>
            </w:r>
          </w:p>
        </w:tc>
      </w:tr>
      <w:tr w:rsidR="002E1FE3" w:rsidRPr="00BF59DC" w:rsidTr="00C26906">
        <w:trPr>
          <w:trHeight w:val="404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Odbiorcami danych osobowych będą osoby lub podmioty, którym udostępniona zostanie dokumentacja postępowania w oparciu o art. 18 ustawy z dnia 11 września 2019 r. – Prawo z</w:t>
            </w:r>
            <w:r w:rsidR="00BF59DC" w:rsidRPr="00BF59DC">
              <w:rPr>
                <w:rFonts w:ascii="Times New Roman" w:hAnsi="Times New Roman" w:cs="Times New Roman"/>
                <w:sz w:val="20"/>
                <w:szCs w:val="20"/>
              </w:rPr>
              <w:t>amówień publicznych (Dz. U. z 2021 r. r. poz. 112</w:t>
            </w: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9 ze zm.).</w:t>
            </w:r>
          </w:p>
        </w:tc>
      </w:tr>
      <w:tr w:rsidR="002E1FE3" w:rsidRPr="00BF59DC" w:rsidTr="00C26906">
        <w:trPr>
          <w:trHeight w:val="627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okres 4 lat od dnia zakończenia postępowania o udzielenie zamówienia, a jeżeli czas trwania umowy przekracza 4 lata, okres przechowywania obejmuje cały czas trwania umowy.</w:t>
            </w:r>
          </w:p>
        </w:tc>
      </w:tr>
      <w:tr w:rsidR="002E1FE3" w:rsidRPr="00BF59DC" w:rsidTr="00C2690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swoich danych, prawo ich sprostowania, ograniczenia przetwarzania.</w:t>
            </w:r>
          </w:p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 tj. Prezesa Urzędu Ochrony Danych Osobowych.</w:t>
            </w:r>
          </w:p>
        </w:tc>
      </w:tr>
      <w:tr w:rsidR="002E1FE3" w:rsidRPr="00BF59DC" w:rsidTr="00C26906">
        <w:trPr>
          <w:trHeight w:val="756"/>
        </w:trPr>
        <w:tc>
          <w:tcPr>
            <w:tcW w:w="9212" w:type="dxa"/>
            <w:shd w:val="clear" w:color="auto" w:fill="auto"/>
          </w:tcPr>
          <w:p w:rsidR="002E1FE3" w:rsidRPr="00BF59DC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Obowiązek podania danych osobowych jest wymogiem ustawowym określonym w przepisach ustawy Prawo zamówień publicznych, związanym z udziałem w postępowaniu o udzielenie zamówienia publicznego. Konsekwencje niepodania określonych danych wynikają z ustawy Prawo zamówień publicznych.</w:t>
            </w:r>
          </w:p>
        </w:tc>
      </w:tr>
      <w:tr w:rsidR="002E1FE3" w:rsidRPr="00EC5BC8" w:rsidTr="00C26906">
        <w:trPr>
          <w:trHeight w:val="756"/>
        </w:trPr>
        <w:tc>
          <w:tcPr>
            <w:tcW w:w="9212" w:type="dxa"/>
          </w:tcPr>
          <w:p w:rsidR="002E1FE3" w:rsidRPr="00EC5BC8" w:rsidRDefault="002E1FE3" w:rsidP="00EC5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DC">
              <w:rPr>
                <w:rFonts w:ascii="Times New Roman" w:hAnsi="Times New Roman" w:cs="Times New Roman"/>
                <w:sz w:val="20"/>
                <w:szCs w:val="20"/>
              </w:rPr>
              <w:t>Wobec Pani/Pana danych osobowych nie będą podejmowane decyzje w sposób zautomatyzowany, w tym również w formie profilowania.</w:t>
            </w:r>
          </w:p>
        </w:tc>
      </w:tr>
    </w:tbl>
    <w:p w:rsidR="00EC27D4" w:rsidRDefault="00EC27D4" w:rsidP="00EC27D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EC27D4" w:rsidSect="001472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A5" w:rsidRDefault="007B26A5" w:rsidP="002016C2">
      <w:pPr>
        <w:spacing w:after="0" w:line="240" w:lineRule="auto"/>
      </w:pPr>
      <w:r>
        <w:separator/>
      </w:r>
    </w:p>
  </w:endnote>
  <w:endnote w:type="continuationSeparator" w:id="1">
    <w:p w:rsidR="007B26A5" w:rsidRDefault="007B26A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634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26A5" w:rsidRDefault="007B26A5">
            <w:pPr>
              <w:pStyle w:val="Stopka"/>
              <w:jc w:val="right"/>
            </w:pPr>
            <w:r>
              <w:t xml:space="preserve">Strona </w:t>
            </w:r>
            <w:r w:rsidR="002D6B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6B59">
              <w:rPr>
                <w:b/>
                <w:sz w:val="24"/>
                <w:szCs w:val="24"/>
              </w:rPr>
              <w:fldChar w:fldCharType="separate"/>
            </w:r>
            <w:r w:rsidR="00FD4250">
              <w:rPr>
                <w:b/>
                <w:noProof/>
              </w:rPr>
              <w:t>20</w:t>
            </w:r>
            <w:r w:rsidR="002D6B5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6B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6B59">
              <w:rPr>
                <w:b/>
                <w:sz w:val="24"/>
                <w:szCs w:val="24"/>
              </w:rPr>
              <w:fldChar w:fldCharType="separate"/>
            </w:r>
            <w:r w:rsidR="00FD4250">
              <w:rPr>
                <w:b/>
                <w:noProof/>
              </w:rPr>
              <w:t>20</w:t>
            </w:r>
            <w:r w:rsidR="002D6B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26A5" w:rsidRDefault="007B2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A5" w:rsidRDefault="007B26A5" w:rsidP="002016C2">
      <w:pPr>
        <w:spacing w:after="0" w:line="240" w:lineRule="auto"/>
      </w:pPr>
      <w:r>
        <w:separator/>
      </w:r>
    </w:p>
  </w:footnote>
  <w:footnote w:type="continuationSeparator" w:id="1">
    <w:p w:rsidR="007B26A5" w:rsidRDefault="007B26A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A5" w:rsidRDefault="002D6B59" w:rsidP="00A958B4">
    <w:pPr>
      <w:widowControl w:val="0"/>
      <w:shd w:val="clear" w:color="auto" w:fill="FFFFFF"/>
      <w:tabs>
        <w:tab w:val="left" w:pos="259"/>
        <w:tab w:val="left" w:leader="dot" w:pos="9029"/>
      </w:tabs>
      <w:autoSpaceDE w:val="0"/>
      <w:autoSpaceDN w:val="0"/>
      <w:adjustRightInd w:val="0"/>
      <w:spacing w:after="0" w:line="274" w:lineRule="exact"/>
      <w:ind w:left="29"/>
      <w:jc w:val="center"/>
      <w:rPr>
        <w:rFonts w:ascii="Times New Roman" w:hAnsi="Times New Roman"/>
        <w:b/>
        <w:sz w:val="24"/>
        <w:szCs w:val="24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2D6B59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B26A5" w:rsidRPr="008A6622" w:rsidRDefault="007B26A5" w:rsidP="008A6622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B26A5" w:rsidRPr="00704FAF">
      <w:rPr>
        <w:rFonts w:ascii="Times New Roman" w:hAnsi="Times New Roman" w:cs="Times New Roman"/>
        <w:sz w:val="18"/>
        <w:szCs w:val="18"/>
      </w:rPr>
      <w:t xml:space="preserve"> </w:t>
    </w:r>
    <w:r w:rsidR="00307C83">
      <w:rPr>
        <w:rFonts w:ascii="Times New Roman" w:hAnsi="Times New Roman" w:cs="Times New Roman"/>
        <w:sz w:val="18"/>
        <w:szCs w:val="18"/>
      </w:rPr>
      <w:t>Nr sprawy: 6</w:t>
    </w:r>
    <w:r w:rsidR="007B26A5">
      <w:rPr>
        <w:rFonts w:ascii="Times New Roman" w:hAnsi="Times New Roman" w:cs="Times New Roman"/>
        <w:sz w:val="18"/>
        <w:szCs w:val="18"/>
      </w:rPr>
      <w:t xml:space="preserve">/PCM/2021/ZP/B </w:t>
    </w:r>
    <w:r w:rsidR="007B26A5" w:rsidRPr="00A958B4">
      <w:rPr>
        <w:rFonts w:ascii="Times New Roman" w:hAnsi="Times New Roman"/>
        <w:sz w:val="18"/>
        <w:szCs w:val="18"/>
      </w:rPr>
      <w:t>Wykonywanie okresowych przeglądów technicznych</w:t>
    </w:r>
    <w:r w:rsidR="007B26A5">
      <w:rPr>
        <w:rFonts w:ascii="Times New Roman" w:hAnsi="Times New Roman"/>
        <w:sz w:val="18"/>
        <w:szCs w:val="18"/>
      </w:rPr>
      <w:t xml:space="preserve">, </w:t>
    </w:r>
    <w:r w:rsidR="007B26A5" w:rsidRPr="00A958B4">
      <w:rPr>
        <w:rFonts w:ascii="Times New Roman" w:hAnsi="Times New Roman"/>
        <w:sz w:val="18"/>
        <w:szCs w:val="18"/>
      </w:rPr>
      <w:t>konserwacji aparatury i urządzeń medycznych Powiatowego Centrum Medycznego w Wołowie Sp. z o. o. przez okres 12 miesięcy</w:t>
    </w:r>
  </w:p>
  <w:p w:rsidR="007B26A5" w:rsidRPr="00704FAF" w:rsidRDefault="007B26A5" w:rsidP="00704FAF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AB78CA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4C4B5D"/>
    <w:multiLevelType w:val="hybridMultilevel"/>
    <w:tmpl w:val="A516EEEA"/>
    <w:lvl w:ilvl="0" w:tplc="AC2A4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E02127"/>
    <w:multiLevelType w:val="hybridMultilevel"/>
    <w:tmpl w:val="38521D0C"/>
    <w:lvl w:ilvl="0" w:tplc="78DAC5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B663CE9"/>
    <w:multiLevelType w:val="hybridMultilevel"/>
    <w:tmpl w:val="7D58292E"/>
    <w:lvl w:ilvl="0" w:tplc="25E4F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E09"/>
    <w:multiLevelType w:val="hybridMultilevel"/>
    <w:tmpl w:val="5B928554"/>
    <w:lvl w:ilvl="0" w:tplc="C8A4BDF6">
      <w:start w:val="1"/>
      <w:numFmt w:val="decimal"/>
      <w:lvlText w:val="%1."/>
      <w:lvlJc w:val="left"/>
      <w:pPr>
        <w:ind w:left="360" w:hanging="360"/>
      </w:pPr>
    </w:lvl>
    <w:lvl w:ilvl="1" w:tplc="28BAC892">
      <w:start w:val="1"/>
      <w:numFmt w:val="lowerLetter"/>
      <w:lvlText w:val="%2."/>
      <w:lvlJc w:val="left"/>
      <w:pPr>
        <w:ind w:left="1080" w:hanging="360"/>
      </w:pPr>
    </w:lvl>
    <w:lvl w:ilvl="2" w:tplc="17CC6A6A" w:tentative="1">
      <w:start w:val="1"/>
      <w:numFmt w:val="lowerRoman"/>
      <w:lvlText w:val="%3."/>
      <w:lvlJc w:val="right"/>
      <w:pPr>
        <w:ind w:left="1800" w:hanging="180"/>
      </w:pPr>
    </w:lvl>
    <w:lvl w:ilvl="3" w:tplc="D74E5028" w:tentative="1">
      <w:start w:val="1"/>
      <w:numFmt w:val="decimal"/>
      <w:lvlText w:val="%4."/>
      <w:lvlJc w:val="left"/>
      <w:pPr>
        <w:ind w:left="2520" w:hanging="360"/>
      </w:pPr>
    </w:lvl>
    <w:lvl w:ilvl="4" w:tplc="7B0E2552" w:tentative="1">
      <w:start w:val="1"/>
      <w:numFmt w:val="lowerLetter"/>
      <w:lvlText w:val="%5."/>
      <w:lvlJc w:val="left"/>
      <w:pPr>
        <w:ind w:left="3240" w:hanging="360"/>
      </w:pPr>
    </w:lvl>
    <w:lvl w:ilvl="5" w:tplc="002CD852" w:tentative="1">
      <w:start w:val="1"/>
      <w:numFmt w:val="lowerRoman"/>
      <w:lvlText w:val="%6."/>
      <w:lvlJc w:val="right"/>
      <w:pPr>
        <w:ind w:left="3960" w:hanging="180"/>
      </w:pPr>
    </w:lvl>
    <w:lvl w:ilvl="6" w:tplc="84B6E486" w:tentative="1">
      <w:start w:val="1"/>
      <w:numFmt w:val="decimal"/>
      <w:lvlText w:val="%7."/>
      <w:lvlJc w:val="left"/>
      <w:pPr>
        <w:ind w:left="4680" w:hanging="360"/>
      </w:pPr>
    </w:lvl>
    <w:lvl w:ilvl="7" w:tplc="7D7C616C" w:tentative="1">
      <w:start w:val="1"/>
      <w:numFmt w:val="lowerLetter"/>
      <w:lvlText w:val="%8."/>
      <w:lvlJc w:val="left"/>
      <w:pPr>
        <w:ind w:left="5400" w:hanging="360"/>
      </w:pPr>
    </w:lvl>
    <w:lvl w:ilvl="8" w:tplc="D86430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A5F93"/>
    <w:multiLevelType w:val="hybridMultilevel"/>
    <w:tmpl w:val="46FA46B2"/>
    <w:lvl w:ilvl="0" w:tplc="F7622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96429A1"/>
    <w:multiLevelType w:val="hybridMultilevel"/>
    <w:tmpl w:val="6EFAFB2E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07C3"/>
    <w:multiLevelType w:val="hybridMultilevel"/>
    <w:tmpl w:val="FF7CF88E"/>
    <w:lvl w:ilvl="0" w:tplc="08889A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6307F0F"/>
    <w:multiLevelType w:val="multilevel"/>
    <w:tmpl w:val="612E8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761DAF"/>
    <w:multiLevelType w:val="hybridMultilevel"/>
    <w:tmpl w:val="7FA0C00E"/>
    <w:lvl w:ilvl="0" w:tplc="65D0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A34B0"/>
    <w:multiLevelType w:val="hybridMultilevel"/>
    <w:tmpl w:val="6C92803C"/>
    <w:lvl w:ilvl="0" w:tplc="DB5ACA5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967B0F"/>
    <w:multiLevelType w:val="multilevel"/>
    <w:tmpl w:val="F954D5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B5C37"/>
    <w:multiLevelType w:val="hybridMultilevel"/>
    <w:tmpl w:val="BAEA3E08"/>
    <w:lvl w:ilvl="0" w:tplc="3D9044F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B04BE2"/>
    <w:multiLevelType w:val="hybridMultilevel"/>
    <w:tmpl w:val="6860A030"/>
    <w:lvl w:ilvl="0" w:tplc="391661DA">
      <w:start w:val="1"/>
      <w:numFmt w:val="lowerLetter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43478D"/>
    <w:multiLevelType w:val="multilevel"/>
    <w:tmpl w:val="A3F2E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2">
    <w:nsid w:val="5FFD401F"/>
    <w:multiLevelType w:val="hybridMultilevel"/>
    <w:tmpl w:val="2AF8D4EA"/>
    <w:lvl w:ilvl="0" w:tplc="09008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7B7C"/>
    <w:multiLevelType w:val="multilevel"/>
    <w:tmpl w:val="5BCC0EB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>
    <w:nsid w:val="64986610"/>
    <w:multiLevelType w:val="multilevel"/>
    <w:tmpl w:val="8610BB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140297"/>
    <w:multiLevelType w:val="hybridMultilevel"/>
    <w:tmpl w:val="13D2DAE2"/>
    <w:lvl w:ilvl="0" w:tplc="5ACA6D9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88740A2"/>
    <w:multiLevelType w:val="hybridMultilevel"/>
    <w:tmpl w:val="A3B852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627A5"/>
    <w:multiLevelType w:val="hybridMultilevel"/>
    <w:tmpl w:val="B3148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914B3"/>
    <w:multiLevelType w:val="hybridMultilevel"/>
    <w:tmpl w:val="73F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4613"/>
    <w:multiLevelType w:val="hybridMultilevel"/>
    <w:tmpl w:val="6644D542"/>
    <w:lvl w:ilvl="0" w:tplc="425C4F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5284727"/>
    <w:multiLevelType w:val="hybridMultilevel"/>
    <w:tmpl w:val="7A488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0665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4"/>
  </w:num>
  <w:num w:numId="5">
    <w:abstractNumId w:val="19"/>
  </w:num>
  <w:num w:numId="6">
    <w:abstractNumId w:val="31"/>
  </w:num>
  <w:num w:numId="7">
    <w:abstractNumId w:val="23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26"/>
  </w:num>
  <w:num w:numId="15">
    <w:abstractNumId w:val="13"/>
  </w:num>
  <w:num w:numId="16">
    <w:abstractNumId w:val="24"/>
  </w:num>
  <w:num w:numId="17">
    <w:abstractNumId w:val="27"/>
  </w:num>
  <w:num w:numId="18">
    <w:abstractNumId w:val="9"/>
  </w:num>
  <w:num w:numId="19">
    <w:abstractNumId w:val="7"/>
  </w:num>
  <w:num w:numId="20">
    <w:abstractNumId w:val="8"/>
  </w:num>
  <w:num w:numId="21">
    <w:abstractNumId w:val="2"/>
  </w:num>
  <w:num w:numId="22">
    <w:abstractNumId w:val="29"/>
  </w:num>
  <w:num w:numId="23">
    <w:abstractNumId w:val="22"/>
  </w:num>
  <w:num w:numId="24">
    <w:abstractNumId w:val="28"/>
  </w:num>
  <w:num w:numId="25">
    <w:abstractNumId w:val="12"/>
  </w:num>
  <w:num w:numId="26">
    <w:abstractNumId w:val="11"/>
  </w:num>
  <w:num w:numId="27">
    <w:abstractNumId w:val="10"/>
  </w:num>
  <w:num w:numId="28">
    <w:abstractNumId w:val="25"/>
  </w:num>
  <w:num w:numId="29">
    <w:abstractNumId w:val="16"/>
  </w:num>
  <w:num w:numId="3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A54"/>
    <w:rsid w:val="00002BE1"/>
    <w:rsid w:val="00002D05"/>
    <w:rsid w:val="00003025"/>
    <w:rsid w:val="000031F7"/>
    <w:rsid w:val="000035E5"/>
    <w:rsid w:val="00006CDB"/>
    <w:rsid w:val="00007779"/>
    <w:rsid w:val="000109FF"/>
    <w:rsid w:val="00013577"/>
    <w:rsid w:val="00014B00"/>
    <w:rsid w:val="0002032E"/>
    <w:rsid w:val="000203F7"/>
    <w:rsid w:val="000208A5"/>
    <w:rsid w:val="0002140B"/>
    <w:rsid w:val="00021F97"/>
    <w:rsid w:val="00022B6D"/>
    <w:rsid w:val="00023520"/>
    <w:rsid w:val="000255B8"/>
    <w:rsid w:val="00026B95"/>
    <w:rsid w:val="00031C74"/>
    <w:rsid w:val="00035389"/>
    <w:rsid w:val="00035C16"/>
    <w:rsid w:val="00041476"/>
    <w:rsid w:val="000437D6"/>
    <w:rsid w:val="0005234D"/>
    <w:rsid w:val="000532AB"/>
    <w:rsid w:val="000572DC"/>
    <w:rsid w:val="00057AF1"/>
    <w:rsid w:val="0007759C"/>
    <w:rsid w:val="00080452"/>
    <w:rsid w:val="00081FF7"/>
    <w:rsid w:val="000840F3"/>
    <w:rsid w:val="00090714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C3E59"/>
    <w:rsid w:val="000C70F9"/>
    <w:rsid w:val="000D0C75"/>
    <w:rsid w:val="000D1523"/>
    <w:rsid w:val="000E02C9"/>
    <w:rsid w:val="000E0CEE"/>
    <w:rsid w:val="000E2975"/>
    <w:rsid w:val="000E65DD"/>
    <w:rsid w:val="000F1EF2"/>
    <w:rsid w:val="000F27B9"/>
    <w:rsid w:val="000F2884"/>
    <w:rsid w:val="000F37E2"/>
    <w:rsid w:val="000F3954"/>
    <w:rsid w:val="000F4C71"/>
    <w:rsid w:val="000F6859"/>
    <w:rsid w:val="000F799A"/>
    <w:rsid w:val="000F7A34"/>
    <w:rsid w:val="000F7FE8"/>
    <w:rsid w:val="00101EAB"/>
    <w:rsid w:val="001023FE"/>
    <w:rsid w:val="00103793"/>
    <w:rsid w:val="00103DCC"/>
    <w:rsid w:val="00103F85"/>
    <w:rsid w:val="00105C35"/>
    <w:rsid w:val="00107552"/>
    <w:rsid w:val="00107F6E"/>
    <w:rsid w:val="00112078"/>
    <w:rsid w:val="00113628"/>
    <w:rsid w:val="00114387"/>
    <w:rsid w:val="00114638"/>
    <w:rsid w:val="00114D4A"/>
    <w:rsid w:val="001166F0"/>
    <w:rsid w:val="00116EB1"/>
    <w:rsid w:val="00121A91"/>
    <w:rsid w:val="00121D3A"/>
    <w:rsid w:val="00122B60"/>
    <w:rsid w:val="00125877"/>
    <w:rsid w:val="00126C2E"/>
    <w:rsid w:val="001276EB"/>
    <w:rsid w:val="00133EA8"/>
    <w:rsid w:val="0013532D"/>
    <w:rsid w:val="00141010"/>
    <w:rsid w:val="00141269"/>
    <w:rsid w:val="00141CF8"/>
    <w:rsid w:val="00142002"/>
    <w:rsid w:val="00142A88"/>
    <w:rsid w:val="00143CA9"/>
    <w:rsid w:val="00144A38"/>
    <w:rsid w:val="0014661B"/>
    <w:rsid w:val="0014668A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72737"/>
    <w:rsid w:val="00174F3F"/>
    <w:rsid w:val="00174F85"/>
    <w:rsid w:val="001801CA"/>
    <w:rsid w:val="001866E5"/>
    <w:rsid w:val="00192F50"/>
    <w:rsid w:val="00193A59"/>
    <w:rsid w:val="00193B67"/>
    <w:rsid w:val="001957D3"/>
    <w:rsid w:val="001B55CC"/>
    <w:rsid w:val="001B734C"/>
    <w:rsid w:val="001B7948"/>
    <w:rsid w:val="001C132F"/>
    <w:rsid w:val="001C30DF"/>
    <w:rsid w:val="001C4ADB"/>
    <w:rsid w:val="001D02AB"/>
    <w:rsid w:val="001D09DE"/>
    <w:rsid w:val="001D0CCE"/>
    <w:rsid w:val="001D179B"/>
    <w:rsid w:val="001D2484"/>
    <w:rsid w:val="001D4FFD"/>
    <w:rsid w:val="001D580B"/>
    <w:rsid w:val="001D73BB"/>
    <w:rsid w:val="001E085E"/>
    <w:rsid w:val="001E1BA4"/>
    <w:rsid w:val="001E279D"/>
    <w:rsid w:val="001E3F0D"/>
    <w:rsid w:val="001E489F"/>
    <w:rsid w:val="001E78E4"/>
    <w:rsid w:val="001F048E"/>
    <w:rsid w:val="001F5926"/>
    <w:rsid w:val="001F6A7C"/>
    <w:rsid w:val="002011FA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1500B"/>
    <w:rsid w:val="00220C76"/>
    <w:rsid w:val="00220CF2"/>
    <w:rsid w:val="00222BB0"/>
    <w:rsid w:val="002231C5"/>
    <w:rsid w:val="002248AB"/>
    <w:rsid w:val="002249E0"/>
    <w:rsid w:val="00224E08"/>
    <w:rsid w:val="00227B8C"/>
    <w:rsid w:val="00230B50"/>
    <w:rsid w:val="00231A37"/>
    <w:rsid w:val="00232F25"/>
    <w:rsid w:val="0023328A"/>
    <w:rsid w:val="00235416"/>
    <w:rsid w:val="00235858"/>
    <w:rsid w:val="00235925"/>
    <w:rsid w:val="002438B9"/>
    <w:rsid w:val="00243D6D"/>
    <w:rsid w:val="00244056"/>
    <w:rsid w:val="002458C0"/>
    <w:rsid w:val="00245E75"/>
    <w:rsid w:val="00246142"/>
    <w:rsid w:val="00247C99"/>
    <w:rsid w:val="002507D5"/>
    <w:rsid w:val="00253307"/>
    <w:rsid w:val="00254758"/>
    <w:rsid w:val="00255C5E"/>
    <w:rsid w:val="002576FF"/>
    <w:rsid w:val="00260E43"/>
    <w:rsid w:val="00261CCB"/>
    <w:rsid w:val="00262F70"/>
    <w:rsid w:val="00263BF4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9DE"/>
    <w:rsid w:val="00283E49"/>
    <w:rsid w:val="00287F7B"/>
    <w:rsid w:val="00291493"/>
    <w:rsid w:val="002920FB"/>
    <w:rsid w:val="00292A7B"/>
    <w:rsid w:val="00293146"/>
    <w:rsid w:val="002934A0"/>
    <w:rsid w:val="00294BAC"/>
    <w:rsid w:val="002A1EBB"/>
    <w:rsid w:val="002A5A07"/>
    <w:rsid w:val="002A7258"/>
    <w:rsid w:val="002A77AD"/>
    <w:rsid w:val="002B11F5"/>
    <w:rsid w:val="002B1B98"/>
    <w:rsid w:val="002B3658"/>
    <w:rsid w:val="002B39B7"/>
    <w:rsid w:val="002B4640"/>
    <w:rsid w:val="002B4A01"/>
    <w:rsid w:val="002B5468"/>
    <w:rsid w:val="002B6019"/>
    <w:rsid w:val="002B6C40"/>
    <w:rsid w:val="002B6DC2"/>
    <w:rsid w:val="002C028B"/>
    <w:rsid w:val="002C0531"/>
    <w:rsid w:val="002C3AF4"/>
    <w:rsid w:val="002C3F6C"/>
    <w:rsid w:val="002C4F36"/>
    <w:rsid w:val="002C5939"/>
    <w:rsid w:val="002D0983"/>
    <w:rsid w:val="002D0BD2"/>
    <w:rsid w:val="002D14EF"/>
    <w:rsid w:val="002D18E4"/>
    <w:rsid w:val="002D6A75"/>
    <w:rsid w:val="002D6B59"/>
    <w:rsid w:val="002D7B68"/>
    <w:rsid w:val="002E0603"/>
    <w:rsid w:val="002E0B8E"/>
    <w:rsid w:val="002E0FFD"/>
    <w:rsid w:val="002E1FE3"/>
    <w:rsid w:val="002E3FC6"/>
    <w:rsid w:val="002E40EB"/>
    <w:rsid w:val="002E6497"/>
    <w:rsid w:val="002E78D0"/>
    <w:rsid w:val="002F2447"/>
    <w:rsid w:val="002F29FC"/>
    <w:rsid w:val="0030099A"/>
    <w:rsid w:val="00301533"/>
    <w:rsid w:val="00302254"/>
    <w:rsid w:val="003053FC"/>
    <w:rsid w:val="00305656"/>
    <w:rsid w:val="00306EB3"/>
    <w:rsid w:val="00307154"/>
    <w:rsid w:val="00307A6A"/>
    <w:rsid w:val="00307C83"/>
    <w:rsid w:val="003110D0"/>
    <w:rsid w:val="003118E2"/>
    <w:rsid w:val="0031224F"/>
    <w:rsid w:val="00312C90"/>
    <w:rsid w:val="003135EE"/>
    <w:rsid w:val="003207B8"/>
    <w:rsid w:val="00320834"/>
    <w:rsid w:val="003210CF"/>
    <w:rsid w:val="003214F6"/>
    <w:rsid w:val="00324594"/>
    <w:rsid w:val="00326CC2"/>
    <w:rsid w:val="00330515"/>
    <w:rsid w:val="00330CD2"/>
    <w:rsid w:val="00330DB7"/>
    <w:rsid w:val="00331813"/>
    <w:rsid w:val="0033259E"/>
    <w:rsid w:val="00332740"/>
    <w:rsid w:val="003366B0"/>
    <w:rsid w:val="00337A20"/>
    <w:rsid w:val="00337B4D"/>
    <w:rsid w:val="00340E28"/>
    <w:rsid w:val="00342D6E"/>
    <w:rsid w:val="003444C1"/>
    <w:rsid w:val="00344677"/>
    <w:rsid w:val="00344766"/>
    <w:rsid w:val="00344B9B"/>
    <w:rsid w:val="003471EC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2196"/>
    <w:rsid w:val="00377E02"/>
    <w:rsid w:val="00381A59"/>
    <w:rsid w:val="00386596"/>
    <w:rsid w:val="00386963"/>
    <w:rsid w:val="00387C0B"/>
    <w:rsid w:val="00390747"/>
    <w:rsid w:val="00390BE6"/>
    <w:rsid w:val="003927DC"/>
    <w:rsid w:val="00394BC6"/>
    <w:rsid w:val="003957D1"/>
    <w:rsid w:val="00395C6C"/>
    <w:rsid w:val="003A04BA"/>
    <w:rsid w:val="003A07E2"/>
    <w:rsid w:val="003A37C1"/>
    <w:rsid w:val="003A4CAB"/>
    <w:rsid w:val="003A66BB"/>
    <w:rsid w:val="003A790D"/>
    <w:rsid w:val="003B13B0"/>
    <w:rsid w:val="003B2931"/>
    <w:rsid w:val="003B2A25"/>
    <w:rsid w:val="003B46CA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3506"/>
    <w:rsid w:val="003D4F11"/>
    <w:rsid w:val="003D5B8A"/>
    <w:rsid w:val="003D5C01"/>
    <w:rsid w:val="003D67B3"/>
    <w:rsid w:val="003E0420"/>
    <w:rsid w:val="003E18F1"/>
    <w:rsid w:val="003E1963"/>
    <w:rsid w:val="003E1F43"/>
    <w:rsid w:val="003E6706"/>
    <w:rsid w:val="003E6895"/>
    <w:rsid w:val="003E6EF7"/>
    <w:rsid w:val="003E79E1"/>
    <w:rsid w:val="003E7A45"/>
    <w:rsid w:val="003E7EDD"/>
    <w:rsid w:val="003F314C"/>
    <w:rsid w:val="003F771C"/>
    <w:rsid w:val="00400C5E"/>
    <w:rsid w:val="00402351"/>
    <w:rsid w:val="004029B6"/>
    <w:rsid w:val="00402E30"/>
    <w:rsid w:val="00404915"/>
    <w:rsid w:val="00407B66"/>
    <w:rsid w:val="00407E3D"/>
    <w:rsid w:val="004102C3"/>
    <w:rsid w:val="004102D9"/>
    <w:rsid w:val="004114B1"/>
    <w:rsid w:val="00411677"/>
    <w:rsid w:val="00411DCF"/>
    <w:rsid w:val="004134D6"/>
    <w:rsid w:val="00413EFC"/>
    <w:rsid w:val="00422451"/>
    <w:rsid w:val="00424F96"/>
    <w:rsid w:val="0043091F"/>
    <w:rsid w:val="004309E1"/>
    <w:rsid w:val="00432F02"/>
    <w:rsid w:val="00434AEC"/>
    <w:rsid w:val="00437090"/>
    <w:rsid w:val="00437326"/>
    <w:rsid w:val="004429A4"/>
    <w:rsid w:val="0044318F"/>
    <w:rsid w:val="00444851"/>
    <w:rsid w:val="00445F6A"/>
    <w:rsid w:val="00447C4B"/>
    <w:rsid w:val="00454993"/>
    <w:rsid w:val="00455822"/>
    <w:rsid w:val="00456B1E"/>
    <w:rsid w:val="00462571"/>
    <w:rsid w:val="004648B8"/>
    <w:rsid w:val="004661B3"/>
    <w:rsid w:val="004729E6"/>
    <w:rsid w:val="00475714"/>
    <w:rsid w:val="0048191A"/>
    <w:rsid w:val="004831E6"/>
    <w:rsid w:val="00483E45"/>
    <w:rsid w:val="00484029"/>
    <w:rsid w:val="004844F4"/>
    <w:rsid w:val="0048522B"/>
    <w:rsid w:val="0048636D"/>
    <w:rsid w:val="004863C2"/>
    <w:rsid w:val="004865A2"/>
    <w:rsid w:val="00487A7A"/>
    <w:rsid w:val="004934E1"/>
    <w:rsid w:val="004945A0"/>
    <w:rsid w:val="00495FCA"/>
    <w:rsid w:val="004A073C"/>
    <w:rsid w:val="004A1ED6"/>
    <w:rsid w:val="004A20CD"/>
    <w:rsid w:val="004A2F81"/>
    <w:rsid w:val="004A3458"/>
    <w:rsid w:val="004A5027"/>
    <w:rsid w:val="004A5073"/>
    <w:rsid w:val="004A75D6"/>
    <w:rsid w:val="004B485A"/>
    <w:rsid w:val="004B79FA"/>
    <w:rsid w:val="004C0B8F"/>
    <w:rsid w:val="004C5105"/>
    <w:rsid w:val="004D196C"/>
    <w:rsid w:val="004D1A49"/>
    <w:rsid w:val="004D3996"/>
    <w:rsid w:val="004D3A85"/>
    <w:rsid w:val="004E007E"/>
    <w:rsid w:val="004E0E8C"/>
    <w:rsid w:val="004E18C4"/>
    <w:rsid w:val="004E21C0"/>
    <w:rsid w:val="004E62FA"/>
    <w:rsid w:val="004E70B0"/>
    <w:rsid w:val="004F0F02"/>
    <w:rsid w:val="004F2146"/>
    <w:rsid w:val="004F4227"/>
    <w:rsid w:val="004F623A"/>
    <w:rsid w:val="004F77F5"/>
    <w:rsid w:val="005002E7"/>
    <w:rsid w:val="00501F5B"/>
    <w:rsid w:val="00507509"/>
    <w:rsid w:val="0051000B"/>
    <w:rsid w:val="00513CAB"/>
    <w:rsid w:val="00515521"/>
    <w:rsid w:val="00515529"/>
    <w:rsid w:val="00517518"/>
    <w:rsid w:val="005208AE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4626"/>
    <w:rsid w:val="005558A7"/>
    <w:rsid w:val="00555C18"/>
    <w:rsid w:val="00561803"/>
    <w:rsid w:val="0056249C"/>
    <w:rsid w:val="00565C4F"/>
    <w:rsid w:val="00567353"/>
    <w:rsid w:val="00567E0F"/>
    <w:rsid w:val="00572C0C"/>
    <w:rsid w:val="005733E2"/>
    <w:rsid w:val="005801F2"/>
    <w:rsid w:val="00582435"/>
    <w:rsid w:val="0058256B"/>
    <w:rsid w:val="005844A4"/>
    <w:rsid w:val="005847F9"/>
    <w:rsid w:val="00586ACD"/>
    <w:rsid w:val="00586F8D"/>
    <w:rsid w:val="00587A1B"/>
    <w:rsid w:val="0059322D"/>
    <w:rsid w:val="00596D7E"/>
    <w:rsid w:val="005A36EC"/>
    <w:rsid w:val="005A55D9"/>
    <w:rsid w:val="005A69AC"/>
    <w:rsid w:val="005B069A"/>
    <w:rsid w:val="005B1CC5"/>
    <w:rsid w:val="005B1FA3"/>
    <w:rsid w:val="005B42EA"/>
    <w:rsid w:val="005B5174"/>
    <w:rsid w:val="005B5825"/>
    <w:rsid w:val="005B6A45"/>
    <w:rsid w:val="005B78B2"/>
    <w:rsid w:val="005B7A63"/>
    <w:rsid w:val="005C0E75"/>
    <w:rsid w:val="005C192A"/>
    <w:rsid w:val="005C1D99"/>
    <w:rsid w:val="005C310D"/>
    <w:rsid w:val="005C3D50"/>
    <w:rsid w:val="005C49CC"/>
    <w:rsid w:val="005C5EC7"/>
    <w:rsid w:val="005C6133"/>
    <w:rsid w:val="005C6D7F"/>
    <w:rsid w:val="005D09C9"/>
    <w:rsid w:val="005D21B8"/>
    <w:rsid w:val="005D275C"/>
    <w:rsid w:val="005D3133"/>
    <w:rsid w:val="005D498F"/>
    <w:rsid w:val="005D67CE"/>
    <w:rsid w:val="005D7E4B"/>
    <w:rsid w:val="005E0259"/>
    <w:rsid w:val="005E271A"/>
    <w:rsid w:val="005E2C1F"/>
    <w:rsid w:val="005E64C0"/>
    <w:rsid w:val="005E71E4"/>
    <w:rsid w:val="005E7630"/>
    <w:rsid w:val="005E794A"/>
    <w:rsid w:val="005F113A"/>
    <w:rsid w:val="005F491E"/>
    <w:rsid w:val="005F49F4"/>
    <w:rsid w:val="005F4B61"/>
    <w:rsid w:val="005F57B3"/>
    <w:rsid w:val="005F61B3"/>
    <w:rsid w:val="00602AAD"/>
    <w:rsid w:val="006035E5"/>
    <w:rsid w:val="006042FA"/>
    <w:rsid w:val="0060655F"/>
    <w:rsid w:val="00607032"/>
    <w:rsid w:val="00607681"/>
    <w:rsid w:val="006079BD"/>
    <w:rsid w:val="0061158F"/>
    <w:rsid w:val="006164B6"/>
    <w:rsid w:val="006215F7"/>
    <w:rsid w:val="00622347"/>
    <w:rsid w:val="00622AF7"/>
    <w:rsid w:val="00622C7A"/>
    <w:rsid w:val="0062338D"/>
    <w:rsid w:val="00631036"/>
    <w:rsid w:val="00634B26"/>
    <w:rsid w:val="006372E4"/>
    <w:rsid w:val="006377FF"/>
    <w:rsid w:val="00642300"/>
    <w:rsid w:val="00642F90"/>
    <w:rsid w:val="006430B8"/>
    <w:rsid w:val="00644AC2"/>
    <w:rsid w:val="00647C80"/>
    <w:rsid w:val="00650361"/>
    <w:rsid w:val="00653BD9"/>
    <w:rsid w:val="00654B62"/>
    <w:rsid w:val="00661225"/>
    <w:rsid w:val="00663418"/>
    <w:rsid w:val="00663666"/>
    <w:rsid w:val="006639A3"/>
    <w:rsid w:val="00665A7A"/>
    <w:rsid w:val="00667B47"/>
    <w:rsid w:val="00670C04"/>
    <w:rsid w:val="00672812"/>
    <w:rsid w:val="00673EDC"/>
    <w:rsid w:val="00673EE0"/>
    <w:rsid w:val="006803B6"/>
    <w:rsid w:val="00681B84"/>
    <w:rsid w:val="00684D23"/>
    <w:rsid w:val="0068624A"/>
    <w:rsid w:val="00687DD6"/>
    <w:rsid w:val="00690802"/>
    <w:rsid w:val="00691094"/>
    <w:rsid w:val="00692686"/>
    <w:rsid w:val="00693834"/>
    <w:rsid w:val="00694DB0"/>
    <w:rsid w:val="00696A14"/>
    <w:rsid w:val="00696B0C"/>
    <w:rsid w:val="006977BB"/>
    <w:rsid w:val="006A02C1"/>
    <w:rsid w:val="006A0949"/>
    <w:rsid w:val="006A42AA"/>
    <w:rsid w:val="006A72A5"/>
    <w:rsid w:val="006A75F0"/>
    <w:rsid w:val="006A7D91"/>
    <w:rsid w:val="006B27F0"/>
    <w:rsid w:val="006B3EB0"/>
    <w:rsid w:val="006B6F1A"/>
    <w:rsid w:val="006B7252"/>
    <w:rsid w:val="006C1811"/>
    <w:rsid w:val="006C2CAD"/>
    <w:rsid w:val="006C369E"/>
    <w:rsid w:val="006C72F2"/>
    <w:rsid w:val="006C7759"/>
    <w:rsid w:val="006C7D60"/>
    <w:rsid w:val="006C7E8F"/>
    <w:rsid w:val="006D33D1"/>
    <w:rsid w:val="006D44F5"/>
    <w:rsid w:val="006D5313"/>
    <w:rsid w:val="006D5C4B"/>
    <w:rsid w:val="006D612A"/>
    <w:rsid w:val="006D61E0"/>
    <w:rsid w:val="006E1574"/>
    <w:rsid w:val="006E1807"/>
    <w:rsid w:val="006E29F5"/>
    <w:rsid w:val="006E2B94"/>
    <w:rsid w:val="006E30DF"/>
    <w:rsid w:val="006E3803"/>
    <w:rsid w:val="006E43A7"/>
    <w:rsid w:val="006E6D38"/>
    <w:rsid w:val="006E708D"/>
    <w:rsid w:val="006E7BAC"/>
    <w:rsid w:val="006F0C75"/>
    <w:rsid w:val="006F175A"/>
    <w:rsid w:val="006F1E21"/>
    <w:rsid w:val="006F282F"/>
    <w:rsid w:val="006F2DA7"/>
    <w:rsid w:val="006F2DC0"/>
    <w:rsid w:val="006F6923"/>
    <w:rsid w:val="006F6BC6"/>
    <w:rsid w:val="006F7549"/>
    <w:rsid w:val="006F7F20"/>
    <w:rsid w:val="00700D64"/>
    <w:rsid w:val="00702ECF"/>
    <w:rsid w:val="007048B6"/>
    <w:rsid w:val="00704FAF"/>
    <w:rsid w:val="00706354"/>
    <w:rsid w:val="007064D8"/>
    <w:rsid w:val="00713326"/>
    <w:rsid w:val="00713402"/>
    <w:rsid w:val="0071460F"/>
    <w:rsid w:val="00720034"/>
    <w:rsid w:val="007201CF"/>
    <w:rsid w:val="00723D03"/>
    <w:rsid w:val="007255CF"/>
    <w:rsid w:val="00727775"/>
    <w:rsid w:val="00732348"/>
    <w:rsid w:val="007365F9"/>
    <w:rsid w:val="00740734"/>
    <w:rsid w:val="00742937"/>
    <w:rsid w:val="007435E6"/>
    <w:rsid w:val="00745500"/>
    <w:rsid w:val="00745E02"/>
    <w:rsid w:val="007479BD"/>
    <w:rsid w:val="0075027D"/>
    <w:rsid w:val="0075045C"/>
    <w:rsid w:val="00750CCC"/>
    <w:rsid w:val="007519D9"/>
    <w:rsid w:val="0075424B"/>
    <w:rsid w:val="00757E35"/>
    <w:rsid w:val="00763740"/>
    <w:rsid w:val="007662C5"/>
    <w:rsid w:val="007670F1"/>
    <w:rsid w:val="00771544"/>
    <w:rsid w:val="00772751"/>
    <w:rsid w:val="007759F8"/>
    <w:rsid w:val="00776082"/>
    <w:rsid w:val="0077691E"/>
    <w:rsid w:val="007777F0"/>
    <w:rsid w:val="007804AD"/>
    <w:rsid w:val="00783562"/>
    <w:rsid w:val="00790934"/>
    <w:rsid w:val="00791725"/>
    <w:rsid w:val="00791AC0"/>
    <w:rsid w:val="00792D6D"/>
    <w:rsid w:val="00793EF7"/>
    <w:rsid w:val="00794116"/>
    <w:rsid w:val="00797DAE"/>
    <w:rsid w:val="007A16E6"/>
    <w:rsid w:val="007A2BE8"/>
    <w:rsid w:val="007A6A3C"/>
    <w:rsid w:val="007B2491"/>
    <w:rsid w:val="007B26A5"/>
    <w:rsid w:val="007B605D"/>
    <w:rsid w:val="007B613C"/>
    <w:rsid w:val="007C021B"/>
    <w:rsid w:val="007C16D2"/>
    <w:rsid w:val="007C3597"/>
    <w:rsid w:val="007C6E79"/>
    <w:rsid w:val="007C708B"/>
    <w:rsid w:val="007C7FB4"/>
    <w:rsid w:val="007D0B7F"/>
    <w:rsid w:val="007D7754"/>
    <w:rsid w:val="007E038A"/>
    <w:rsid w:val="007E04C2"/>
    <w:rsid w:val="007E15B1"/>
    <w:rsid w:val="007E1959"/>
    <w:rsid w:val="007E23B0"/>
    <w:rsid w:val="007E264B"/>
    <w:rsid w:val="007E340C"/>
    <w:rsid w:val="007E3410"/>
    <w:rsid w:val="007E6763"/>
    <w:rsid w:val="007E6826"/>
    <w:rsid w:val="007E6849"/>
    <w:rsid w:val="007F26B5"/>
    <w:rsid w:val="007F2B19"/>
    <w:rsid w:val="007F5790"/>
    <w:rsid w:val="0080030F"/>
    <w:rsid w:val="00800B1E"/>
    <w:rsid w:val="00805489"/>
    <w:rsid w:val="008076C1"/>
    <w:rsid w:val="00807A65"/>
    <w:rsid w:val="00810322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3009E"/>
    <w:rsid w:val="008305E8"/>
    <w:rsid w:val="00830953"/>
    <w:rsid w:val="00830CC0"/>
    <w:rsid w:val="008347AA"/>
    <w:rsid w:val="00836EE3"/>
    <w:rsid w:val="00837E35"/>
    <w:rsid w:val="00837F0A"/>
    <w:rsid w:val="008414EA"/>
    <w:rsid w:val="0084511E"/>
    <w:rsid w:val="00845589"/>
    <w:rsid w:val="00846760"/>
    <w:rsid w:val="00847540"/>
    <w:rsid w:val="00850420"/>
    <w:rsid w:val="00850C0C"/>
    <w:rsid w:val="0085227D"/>
    <w:rsid w:val="008552C2"/>
    <w:rsid w:val="00855EEB"/>
    <w:rsid w:val="00857421"/>
    <w:rsid w:val="00863D52"/>
    <w:rsid w:val="00863D7E"/>
    <w:rsid w:val="0087082F"/>
    <w:rsid w:val="00872867"/>
    <w:rsid w:val="0087316C"/>
    <w:rsid w:val="00874631"/>
    <w:rsid w:val="00876A8E"/>
    <w:rsid w:val="00877547"/>
    <w:rsid w:val="00880582"/>
    <w:rsid w:val="00883C16"/>
    <w:rsid w:val="00884E0C"/>
    <w:rsid w:val="00886E2D"/>
    <w:rsid w:val="008907A4"/>
    <w:rsid w:val="00892952"/>
    <w:rsid w:val="00894D69"/>
    <w:rsid w:val="008A4EF0"/>
    <w:rsid w:val="008A5A5C"/>
    <w:rsid w:val="008A5B61"/>
    <w:rsid w:val="008A6622"/>
    <w:rsid w:val="008A7FE2"/>
    <w:rsid w:val="008B03D5"/>
    <w:rsid w:val="008B10E6"/>
    <w:rsid w:val="008B1343"/>
    <w:rsid w:val="008B1A0E"/>
    <w:rsid w:val="008B2C6A"/>
    <w:rsid w:val="008B59CB"/>
    <w:rsid w:val="008B60EC"/>
    <w:rsid w:val="008B6248"/>
    <w:rsid w:val="008B6BBD"/>
    <w:rsid w:val="008B6CE1"/>
    <w:rsid w:val="008C1970"/>
    <w:rsid w:val="008C2126"/>
    <w:rsid w:val="008C30B2"/>
    <w:rsid w:val="008C60B9"/>
    <w:rsid w:val="008C610B"/>
    <w:rsid w:val="008C6184"/>
    <w:rsid w:val="008C651B"/>
    <w:rsid w:val="008C6524"/>
    <w:rsid w:val="008C6677"/>
    <w:rsid w:val="008C6B02"/>
    <w:rsid w:val="008D1081"/>
    <w:rsid w:val="008D11C2"/>
    <w:rsid w:val="008D36A9"/>
    <w:rsid w:val="008D3AF2"/>
    <w:rsid w:val="008D674E"/>
    <w:rsid w:val="008D6E10"/>
    <w:rsid w:val="008E0C1B"/>
    <w:rsid w:val="008E1484"/>
    <w:rsid w:val="008E2254"/>
    <w:rsid w:val="008E4A67"/>
    <w:rsid w:val="008E5A91"/>
    <w:rsid w:val="008F01B2"/>
    <w:rsid w:val="008F3E8A"/>
    <w:rsid w:val="0090405C"/>
    <w:rsid w:val="009041D1"/>
    <w:rsid w:val="00905043"/>
    <w:rsid w:val="00905EA5"/>
    <w:rsid w:val="009135CF"/>
    <w:rsid w:val="00914791"/>
    <w:rsid w:val="00915523"/>
    <w:rsid w:val="00917136"/>
    <w:rsid w:val="00920188"/>
    <w:rsid w:val="00921C2C"/>
    <w:rsid w:val="009270C9"/>
    <w:rsid w:val="00930FFF"/>
    <w:rsid w:val="00931AB8"/>
    <w:rsid w:val="00931F70"/>
    <w:rsid w:val="0093237B"/>
    <w:rsid w:val="00932592"/>
    <w:rsid w:val="00933337"/>
    <w:rsid w:val="00935929"/>
    <w:rsid w:val="00935AFD"/>
    <w:rsid w:val="009371A6"/>
    <w:rsid w:val="00940D68"/>
    <w:rsid w:val="00942D64"/>
    <w:rsid w:val="009451D5"/>
    <w:rsid w:val="0094715A"/>
    <w:rsid w:val="00947293"/>
    <w:rsid w:val="009474B7"/>
    <w:rsid w:val="00950327"/>
    <w:rsid w:val="00950507"/>
    <w:rsid w:val="0095050B"/>
    <w:rsid w:val="009517C4"/>
    <w:rsid w:val="00952081"/>
    <w:rsid w:val="00955063"/>
    <w:rsid w:val="0095605E"/>
    <w:rsid w:val="00960F0D"/>
    <w:rsid w:val="009639FB"/>
    <w:rsid w:val="00964423"/>
    <w:rsid w:val="00966085"/>
    <w:rsid w:val="009669CD"/>
    <w:rsid w:val="00967FED"/>
    <w:rsid w:val="00971447"/>
    <w:rsid w:val="0097265B"/>
    <w:rsid w:val="00973C2A"/>
    <w:rsid w:val="00976597"/>
    <w:rsid w:val="00976D40"/>
    <w:rsid w:val="00977694"/>
    <w:rsid w:val="0098028A"/>
    <w:rsid w:val="0098277D"/>
    <w:rsid w:val="00985B84"/>
    <w:rsid w:val="00987820"/>
    <w:rsid w:val="00987B6E"/>
    <w:rsid w:val="00991C1D"/>
    <w:rsid w:val="00993054"/>
    <w:rsid w:val="00994344"/>
    <w:rsid w:val="00994B14"/>
    <w:rsid w:val="00994DCC"/>
    <w:rsid w:val="009A1021"/>
    <w:rsid w:val="009A286A"/>
    <w:rsid w:val="009A3C07"/>
    <w:rsid w:val="009A6CD2"/>
    <w:rsid w:val="009B0A79"/>
    <w:rsid w:val="009B58F0"/>
    <w:rsid w:val="009B5D07"/>
    <w:rsid w:val="009B78A0"/>
    <w:rsid w:val="009B7CF5"/>
    <w:rsid w:val="009C0838"/>
    <w:rsid w:val="009C409C"/>
    <w:rsid w:val="009C450B"/>
    <w:rsid w:val="009C4A3C"/>
    <w:rsid w:val="009C4D99"/>
    <w:rsid w:val="009C516F"/>
    <w:rsid w:val="009C5203"/>
    <w:rsid w:val="009C70DD"/>
    <w:rsid w:val="009D0DDC"/>
    <w:rsid w:val="009D2041"/>
    <w:rsid w:val="009D2DED"/>
    <w:rsid w:val="009D3BEC"/>
    <w:rsid w:val="009D4EF0"/>
    <w:rsid w:val="009E00B9"/>
    <w:rsid w:val="009E475B"/>
    <w:rsid w:val="009F0588"/>
    <w:rsid w:val="009F0688"/>
    <w:rsid w:val="009F2BA8"/>
    <w:rsid w:val="009F5261"/>
    <w:rsid w:val="009F56F9"/>
    <w:rsid w:val="009F5FEE"/>
    <w:rsid w:val="009F661D"/>
    <w:rsid w:val="009F7018"/>
    <w:rsid w:val="00A0563B"/>
    <w:rsid w:val="00A05F76"/>
    <w:rsid w:val="00A12560"/>
    <w:rsid w:val="00A12F1E"/>
    <w:rsid w:val="00A137FF"/>
    <w:rsid w:val="00A13F63"/>
    <w:rsid w:val="00A1683D"/>
    <w:rsid w:val="00A221A8"/>
    <w:rsid w:val="00A222C4"/>
    <w:rsid w:val="00A23870"/>
    <w:rsid w:val="00A24ED8"/>
    <w:rsid w:val="00A25EA2"/>
    <w:rsid w:val="00A26729"/>
    <w:rsid w:val="00A30A4B"/>
    <w:rsid w:val="00A30ECF"/>
    <w:rsid w:val="00A337F7"/>
    <w:rsid w:val="00A409E5"/>
    <w:rsid w:val="00A436CD"/>
    <w:rsid w:val="00A44307"/>
    <w:rsid w:val="00A4565C"/>
    <w:rsid w:val="00A45E16"/>
    <w:rsid w:val="00A504D3"/>
    <w:rsid w:val="00A5156A"/>
    <w:rsid w:val="00A51CC4"/>
    <w:rsid w:val="00A525A0"/>
    <w:rsid w:val="00A52F83"/>
    <w:rsid w:val="00A5621B"/>
    <w:rsid w:val="00A62ABA"/>
    <w:rsid w:val="00A62EEF"/>
    <w:rsid w:val="00A631ED"/>
    <w:rsid w:val="00A6425A"/>
    <w:rsid w:val="00A64B1C"/>
    <w:rsid w:val="00A65FCB"/>
    <w:rsid w:val="00A66589"/>
    <w:rsid w:val="00A67394"/>
    <w:rsid w:val="00A7098B"/>
    <w:rsid w:val="00A70C5A"/>
    <w:rsid w:val="00A7698D"/>
    <w:rsid w:val="00A77D7F"/>
    <w:rsid w:val="00A80388"/>
    <w:rsid w:val="00A80E91"/>
    <w:rsid w:val="00A82501"/>
    <w:rsid w:val="00A85F6F"/>
    <w:rsid w:val="00A91853"/>
    <w:rsid w:val="00A93EEB"/>
    <w:rsid w:val="00A94D07"/>
    <w:rsid w:val="00A958B4"/>
    <w:rsid w:val="00A9625A"/>
    <w:rsid w:val="00A97246"/>
    <w:rsid w:val="00A97B97"/>
    <w:rsid w:val="00AA0B36"/>
    <w:rsid w:val="00AA1940"/>
    <w:rsid w:val="00AA382F"/>
    <w:rsid w:val="00AA4B1D"/>
    <w:rsid w:val="00AA59AC"/>
    <w:rsid w:val="00AA5A2E"/>
    <w:rsid w:val="00AA5FA0"/>
    <w:rsid w:val="00AA6C7C"/>
    <w:rsid w:val="00AB1181"/>
    <w:rsid w:val="00AB230D"/>
    <w:rsid w:val="00AB2783"/>
    <w:rsid w:val="00AB3061"/>
    <w:rsid w:val="00AB6445"/>
    <w:rsid w:val="00AB6932"/>
    <w:rsid w:val="00AB70BD"/>
    <w:rsid w:val="00AB78CA"/>
    <w:rsid w:val="00AC0013"/>
    <w:rsid w:val="00AC4898"/>
    <w:rsid w:val="00AC5C27"/>
    <w:rsid w:val="00AC67BB"/>
    <w:rsid w:val="00AC6921"/>
    <w:rsid w:val="00AC700F"/>
    <w:rsid w:val="00AC79AF"/>
    <w:rsid w:val="00AD18A0"/>
    <w:rsid w:val="00AD6CB0"/>
    <w:rsid w:val="00AD700E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928"/>
    <w:rsid w:val="00AF5BE7"/>
    <w:rsid w:val="00AF6720"/>
    <w:rsid w:val="00AF6F7D"/>
    <w:rsid w:val="00AF7185"/>
    <w:rsid w:val="00B0134F"/>
    <w:rsid w:val="00B028A7"/>
    <w:rsid w:val="00B035E8"/>
    <w:rsid w:val="00B03A6E"/>
    <w:rsid w:val="00B03CE2"/>
    <w:rsid w:val="00B040E5"/>
    <w:rsid w:val="00B05CF9"/>
    <w:rsid w:val="00B06685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61AE"/>
    <w:rsid w:val="00B30790"/>
    <w:rsid w:val="00B30A1E"/>
    <w:rsid w:val="00B3173B"/>
    <w:rsid w:val="00B35774"/>
    <w:rsid w:val="00B375E7"/>
    <w:rsid w:val="00B412FF"/>
    <w:rsid w:val="00B41A74"/>
    <w:rsid w:val="00B42A8C"/>
    <w:rsid w:val="00B42E4D"/>
    <w:rsid w:val="00B44188"/>
    <w:rsid w:val="00B453CE"/>
    <w:rsid w:val="00B5276F"/>
    <w:rsid w:val="00B54482"/>
    <w:rsid w:val="00B62041"/>
    <w:rsid w:val="00B6571A"/>
    <w:rsid w:val="00B66D52"/>
    <w:rsid w:val="00B6776B"/>
    <w:rsid w:val="00B71995"/>
    <w:rsid w:val="00B72B30"/>
    <w:rsid w:val="00B73F8F"/>
    <w:rsid w:val="00B74556"/>
    <w:rsid w:val="00B76C3D"/>
    <w:rsid w:val="00B77645"/>
    <w:rsid w:val="00B807FB"/>
    <w:rsid w:val="00B80D30"/>
    <w:rsid w:val="00B81B45"/>
    <w:rsid w:val="00B81FDD"/>
    <w:rsid w:val="00B82B67"/>
    <w:rsid w:val="00B83A2B"/>
    <w:rsid w:val="00B83E8F"/>
    <w:rsid w:val="00B8546B"/>
    <w:rsid w:val="00B918F7"/>
    <w:rsid w:val="00B9576B"/>
    <w:rsid w:val="00BA30B3"/>
    <w:rsid w:val="00BA3EB5"/>
    <w:rsid w:val="00BA498D"/>
    <w:rsid w:val="00BA6950"/>
    <w:rsid w:val="00BB00F3"/>
    <w:rsid w:val="00BB02AB"/>
    <w:rsid w:val="00BB21F9"/>
    <w:rsid w:val="00BB406F"/>
    <w:rsid w:val="00BB4957"/>
    <w:rsid w:val="00BB5240"/>
    <w:rsid w:val="00BB5E3B"/>
    <w:rsid w:val="00BB7E29"/>
    <w:rsid w:val="00BC1151"/>
    <w:rsid w:val="00BC226B"/>
    <w:rsid w:val="00BC29F5"/>
    <w:rsid w:val="00BC4440"/>
    <w:rsid w:val="00BC6100"/>
    <w:rsid w:val="00BC6214"/>
    <w:rsid w:val="00BC6FE4"/>
    <w:rsid w:val="00BD40D2"/>
    <w:rsid w:val="00BD4B44"/>
    <w:rsid w:val="00BD4EC8"/>
    <w:rsid w:val="00BD7145"/>
    <w:rsid w:val="00BE10B9"/>
    <w:rsid w:val="00BE3562"/>
    <w:rsid w:val="00BE364F"/>
    <w:rsid w:val="00BE6CFC"/>
    <w:rsid w:val="00BE6EE1"/>
    <w:rsid w:val="00BE787E"/>
    <w:rsid w:val="00BF03FE"/>
    <w:rsid w:val="00BF125E"/>
    <w:rsid w:val="00BF1A9A"/>
    <w:rsid w:val="00BF3EAA"/>
    <w:rsid w:val="00BF43FD"/>
    <w:rsid w:val="00BF4A0F"/>
    <w:rsid w:val="00BF59DC"/>
    <w:rsid w:val="00BF729B"/>
    <w:rsid w:val="00C00683"/>
    <w:rsid w:val="00C0115E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171BB"/>
    <w:rsid w:val="00C211A8"/>
    <w:rsid w:val="00C21E66"/>
    <w:rsid w:val="00C2276D"/>
    <w:rsid w:val="00C22A57"/>
    <w:rsid w:val="00C22CC9"/>
    <w:rsid w:val="00C256E6"/>
    <w:rsid w:val="00C25E51"/>
    <w:rsid w:val="00C25FFE"/>
    <w:rsid w:val="00C26906"/>
    <w:rsid w:val="00C30BCE"/>
    <w:rsid w:val="00C31B1C"/>
    <w:rsid w:val="00C32653"/>
    <w:rsid w:val="00C3265B"/>
    <w:rsid w:val="00C333E6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2FAB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164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2370"/>
    <w:rsid w:val="00CC2B5E"/>
    <w:rsid w:val="00CC3AE1"/>
    <w:rsid w:val="00CC6293"/>
    <w:rsid w:val="00CC7903"/>
    <w:rsid w:val="00CD4B6B"/>
    <w:rsid w:val="00CD519B"/>
    <w:rsid w:val="00CE21E9"/>
    <w:rsid w:val="00CE29FB"/>
    <w:rsid w:val="00CE30D3"/>
    <w:rsid w:val="00CE61BF"/>
    <w:rsid w:val="00CE7141"/>
    <w:rsid w:val="00CE7A03"/>
    <w:rsid w:val="00CF3D52"/>
    <w:rsid w:val="00CF67D1"/>
    <w:rsid w:val="00CF6DC1"/>
    <w:rsid w:val="00CF7010"/>
    <w:rsid w:val="00CF7ABE"/>
    <w:rsid w:val="00D01750"/>
    <w:rsid w:val="00D019FA"/>
    <w:rsid w:val="00D0381C"/>
    <w:rsid w:val="00D03C38"/>
    <w:rsid w:val="00D03E33"/>
    <w:rsid w:val="00D045DC"/>
    <w:rsid w:val="00D1147D"/>
    <w:rsid w:val="00D16A39"/>
    <w:rsid w:val="00D16A8A"/>
    <w:rsid w:val="00D16F0C"/>
    <w:rsid w:val="00D17447"/>
    <w:rsid w:val="00D17691"/>
    <w:rsid w:val="00D17D1E"/>
    <w:rsid w:val="00D20BFB"/>
    <w:rsid w:val="00D22C3E"/>
    <w:rsid w:val="00D23E55"/>
    <w:rsid w:val="00D24C9B"/>
    <w:rsid w:val="00D259BF"/>
    <w:rsid w:val="00D2729D"/>
    <w:rsid w:val="00D276AB"/>
    <w:rsid w:val="00D323E0"/>
    <w:rsid w:val="00D3378A"/>
    <w:rsid w:val="00D36C46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3D2"/>
    <w:rsid w:val="00D5455E"/>
    <w:rsid w:val="00D5557F"/>
    <w:rsid w:val="00D628FD"/>
    <w:rsid w:val="00D63AAA"/>
    <w:rsid w:val="00D64312"/>
    <w:rsid w:val="00D65B97"/>
    <w:rsid w:val="00D67FAB"/>
    <w:rsid w:val="00D7571D"/>
    <w:rsid w:val="00D813CB"/>
    <w:rsid w:val="00D822F4"/>
    <w:rsid w:val="00D82956"/>
    <w:rsid w:val="00D83D62"/>
    <w:rsid w:val="00D85B0C"/>
    <w:rsid w:val="00D85E7A"/>
    <w:rsid w:val="00D91650"/>
    <w:rsid w:val="00D933DE"/>
    <w:rsid w:val="00D94E5F"/>
    <w:rsid w:val="00D964D1"/>
    <w:rsid w:val="00DA06E8"/>
    <w:rsid w:val="00DA3232"/>
    <w:rsid w:val="00DA5894"/>
    <w:rsid w:val="00DA71E4"/>
    <w:rsid w:val="00DB08EC"/>
    <w:rsid w:val="00DB0BC7"/>
    <w:rsid w:val="00DB0FF6"/>
    <w:rsid w:val="00DB1D80"/>
    <w:rsid w:val="00DB6A91"/>
    <w:rsid w:val="00DB6E2F"/>
    <w:rsid w:val="00DB7119"/>
    <w:rsid w:val="00DC1888"/>
    <w:rsid w:val="00DC7EF0"/>
    <w:rsid w:val="00DD065A"/>
    <w:rsid w:val="00DD4254"/>
    <w:rsid w:val="00DD4E80"/>
    <w:rsid w:val="00DD4FBC"/>
    <w:rsid w:val="00DD7630"/>
    <w:rsid w:val="00DE0B35"/>
    <w:rsid w:val="00DE3187"/>
    <w:rsid w:val="00DE3964"/>
    <w:rsid w:val="00DE607C"/>
    <w:rsid w:val="00DE6FD1"/>
    <w:rsid w:val="00DF0801"/>
    <w:rsid w:val="00DF3B75"/>
    <w:rsid w:val="00DF4E7D"/>
    <w:rsid w:val="00DF50EF"/>
    <w:rsid w:val="00DF68BB"/>
    <w:rsid w:val="00DF6CB3"/>
    <w:rsid w:val="00E02658"/>
    <w:rsid w:val="00E03A7A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51989"/>
    <w:rsid w:val="00E51F04"/>
    <w:rsid w:val="00E51F69"/>
    <w:rsid w:val="00E52A55"/>
    <w:rsid w:val="00E60F9A"/>
    <w:rsid w:val="00E62B5A"/>
    <w:rsid w:val="00E62D10"/>
    <w:rsid w:val="00E64EC3"/>
    <w:rsid w:val="00E655FD"/>
    <w:rsid w:val="00E66E67"/>
    <w:rsid w:val="00E679FF"/>
    <w:rsid w:val="00E7030D"/>
    <w:rsid w:val="00E703C2"/>
    <w:rsid w:val="00E71DB8"/>
    <w:rsid w:val="00E73F3B"/>
    <w:rsid w:val="00E75471"/>
    <w:rsid w:val="00E7743A"/>
    <w:rsid w:val="00E80754"/>
    <w:rsid w:val="00E84BBD"/>
    <w:rsid w:val="00E86A90"/>
    <w:rsid w:val="00E876BA"/>
    <w:rsid w:val="00E93260"/>
    <w:rsid w:val="00E95527"/>
    <w:rsid w:val="00E95672"/>
    <w:rsid w:val="00E9567F"/>
    <w:rsid w:val="00E96176"/>
    <w:rsid w:val="00E962C3"/>
    <w:rsid w:val="00E97A7A"/>
    <w:rsid w:val="00E97E45"/>
    <w:rsid w:val="00EA0789"/>
    <w:rsid w:val="00EA0E08"/>
    <w:rsid w:val="00EA4A1D"/>
    <w:rsid w:val="00EA5989"/>
    <w:rsid w:val="00EB085C"/>
    <w:rsid w:val="00EB1C41"/>
    <w:rsid w:val="00EB2A0E"/>
    <w:rsid w:val="00EB49F3"/>
    <w:rsid w:val="00EB59D9"/>
    <w:rsid w:val="00EB7AD7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826"/>
    <w:rsid w:val="00ED4316"/>
    <w:rsid w:val="00ED6A82"/>
    <w:rsid w:val="00ED755D"/>
    <w:rsid w:val="00EE0375"/>
    <w:rsid w:val="00EE39E5"/>
    <w:rsid w:val="00EE42E0"/>
    <w:rsid w:val="00EE5A0D"/>
    <w:rsid w:val="00EE64CB"/>
    <w:rsid w:val="00EE6BE0"/>
    <w:rsid w:val="00EF46C7"/>
    <w:rsid w:val="00EF4814"/>
    <w:rsid w:val="00EF6FD5"/>
    <w:rsid w:val="00EF7380"/>
    <w:rsid w:val="00F0074A"/>
    <w:rsid w:val="00F00B95"/>
    <w:rsid w:val="00F02229"/>
    <w:rsid w:val="00F0504D"/>
    <w:rsid w:val="00F05B5B"/>
    <w:rsid w:val="00F05DA8"/>
    <w:rsid w:val="00F0690B"/>
    <w:rsid w:val="00F0698F"/>
    <w:rsid w:val="00F10FD3"/>
    <w:rsid w:val="00F13E76"/>
    <w:rsid w:val="00F162F6"/>
    <w:rsid w:val="00F25C4B"/>
    <w:rsid w:val="00F322FA"/>
    <w:rsid w:val="00F33A3E"/>
    <w:rsid w:val="00F34013"/>
    <w:rsid w:val="00F342DF"/>
    <w:rsid w:val="00F34A91"/>
    <w:rsid w:val="00F355EF"/>
    <w:rsid w:val="00F36B0F"/>
    <w:rsid w:val="00F40679"/>
    <w:rsid w:val="00F42845"/>
    <w:rsid w:val="00F44A82"/>
    <w:rsid w:val="00F46F31"/>
    <w:rsid w:val="00F5202E"/>
    <w:rsid w:val="00F525D3"/>
    <w:rsid w:val="00F52D39"/>
    <w:rsid w:val="00F52E78"/>
    <w:rsid w:val="00F544FB"/>
    <w:rsid w:val="00F5482B"/>
    <w:rsid w:val="00F564B8"/>
    <w:rsid w:val="00F63514"/>
    <w:rsid w:val="00F6437D"/>
    <w:rsid w:val="00F66B59"/>
    <w:rsid w:val="00F66F4B"/>
    <w:rsid w:val="00F672E7"/>
    <w:rsid w:val="00F705B4"/>
    <w:rsid w:val="00F719F5"/>
    <w:rsid w:val="00F75578"/>
    <w:rsid w:val="00F76EC1"/>
    <w:rsid w:val="00F773B3"/>
    <w:rsid w:val="00F84CE9"/>
    <w:rsid w:val="00F870F6"/>
    <w:rsid w:val="00F8721B"/>
    <w:rsid w:val="00F91008"/>
    <w:rsid w:val="00F91A6D"/>
    <w:rsid w:val="00F96B6C"/>
    <w:rsid w:val="00F96D21"/>
    <w:rsid w:val="00F971CD"/>
    <w:rsid w:val="00FA10C3"/>
    <w:rsid w:val="00FA3A6A"/>
    <w:rsid w:val="00FA4872"/>
    <w:rsid w:val="00FA4D0F"/>
    <w:rsid w:val="00FA57A1"/>
    <w:rsid w:val="00FA608D"/>
    <w:rsid w:val="00FA6F2A"/>
    <w:rsid w:val="00FA6F9B"/>
    <w:rsid w:val="00FB0CF3"/>
    <w:rsid w:val="00FB1FAB"/>
    <w:rsid w:val="00FB291F"/>
    <w:rsid w:val="00FB383E"/>
    <w:rsid w:val="00FB5285"/>
    <w:rsid w:val="00FB6AF2"/>
    <w:rsid w:val="00FC1D14"/>
    <w:rsid w:val="00FC54BD"/>
    <w:rsid w:val="00FC59D6"/>
    <w:rsid w:val="00FC7A3D"/>
    <w:rsid w:val="00FD174B"/>
    <w:rsid w:val="00FD4250"/>
    <w:rsid w:val="00FD6FFF"/>
    <w:rsid w:val="00FE36B0"/>
    <w:rsid w:val="00FE4453"/>
    <w:rsid w:val="00FE549F"/>
    <w:rsid w:val="00FE569D"/>
    <w:rsid w:val="00FE5B9C"/>
    <w:rsid w:val="00FE616E"/>
    <w:rsid w:val="00FE6DFA"/>
    <w:rsid w:val="00FE7FFC"/>
    <w:rsid w:val="00FF1B3D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bodytextindent">
    <w:name w:val="bodytextindent"/>
    <w:basedOn w:val="Normalny"/>
    <w:rsid w:val="007F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D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bi-consultin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dbi-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pcm-wo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752-D08E-4C6B-880C-4E4CF75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20</Pages>
  <Words>5886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466</cp:revision>
  <cp:lastPrinted>2021-10-20T07:39:00Z</cp:lastPrinted>
  <dcterms:created xsi:type="dcterms:W3CDTF">2021-02-10T09:20:00Z</dcterms:created>
  <dcterms:modified xsi:type="dcterms:W3CDTF">2021-10-25T11:58:00Z</dcterms:modified>
</cp:coreProperties>
</file>